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80762" w:rsidRPr="00956FD5" w:rsidRDefault="00580762" w:rsidP="00122B0A">
      <w:pPr>
        <w:jc w:val="center"/>
        <w:rPr>
          <w:rFonts w:ascii="Calibri" w:hAnsi="Calibri" w:cs="Calibri"/>
        </w:rPr>
      </w:pPr>
      <w:r w:rsidRPr="00956FD5">
        <w:rPr>
          <w:rFonts w:ascii="Calibri" w:hAnsi="Calibri" w:cs="Calibri"/>
          <w:b/>
          <w:bCs/>
        </w:rPr>
        <w:t>SADIK UYGUN YAYINLARI BÜTÜNSEL EĞİTİM VE BECERİ DÖNÜŞÜM MODELİ (BEB) GÜNLÜK PLAN</w:t>
      </w:r>
    </w:p>
    <w:p w:rsidR="00AD20E1" w:rsidRPr="00956FD5" w:rsidRDefault="00AD20E1" w:rsidP="00122B0A">
      <w:pPr>
        <w:spacing w:after="100" w:afterAutospacing="1"/>
        <w:jc w:val="center"/>
        <w:rPr>
          <w:rFonts w:ascii="Calibri" w:hAnsi="Calibri" w:cs="Calibri"/>
          <w:b/>
          <w:bCs/>
        </w:rPr>
      </w:pPr>
      <w:r w:rsidRPr="00956FD5">
        <w:rPr>
          <w:rFonts w:ascii="Calibri" w:hAnsi="Calibri" w:cs="Calibri"/>
          <w:b/>
          <w:bCs/>
        </w:rPr>
        <w:t xml:space="preserve">HAYAT </w:t>
      </w:r>
      <w:proofErr w:type="gramStart"/>
      <w:r w:rsidRPr="00956FD5">
        <w:rPr>
          <w:rFonts w:ascii="Calibri" w:hAnsi="Calibri" w:cs="Calibri"/>
          <w:b/>
          <w:bCs/>
        </w:rPr>
        <w:t>BİLGİSİ -</w:t>
      </w:r>
      <w:proofErr w:type="gramEnd"/>
      <w:r w:rsidRPr="00956FD5">
        <w:rPr>
          <w:rFonts w:ascii="Calibri" w:hAnsi="Calibri" w:cs="Calibri"/>
          <w:b/>
          <w:bCs/>
        </w:rPr>
        <w:t xml:space="preserve"> 3. SINIF (DERİN ÖĞRENME YAYINLARI İŞLENİŞİ)</w:t>
      </w:r>
    </w:p>
    <w:p w:rsidR="00AD20E1" w:rsidRPr="00956FD5" w:rsidRDefault="00AD20E1" w:rsidP="00AD20E1">
      <w:pPr>
        <w:spacing w:after="100" w:afterAutospacing="1"/>
        <w:rPr>
          <w:rFonts w:ascii="Calibri" w:hAnsi="Calibri" w:cs="Calibri"/>
          <w:b/>
          <w:bCs/>
        </w:rPr>
      </w:pPr>
      <w:r w:rsidRPr="00956FD5">
        <w:rPr>
          <w:rFonts w:ascii="Calibri" w:hAnsi="Calibri" w:cs="Calibri"/>
          <w:b/>
          <w:bCs/>
        </w:rPr>
        <w:t>1. ÖĞRENME ALANI: BEN VE OKULUM</w:t>
      </w:r>
      <w:r w:rsidR="00580762" w:rsidRPr="00956FD5">
        <w:rPr>
          <w:rFonts w:ascii="Calibri" w:hAnsi="Calibri" w:cs="Calibri"/>
          <w:b/>
          <w:bCs/>
        </w:rPr>
        <w:t xml:space="preserve"> (1,2,3,4,5,6. Haftalar)</w:t>
      </w:r>
    </w:p>
    <w:p w:rsidR="00AD20E1" w:rsidRPr="00956FD5" w:rsidRDefault="00AD20E1" w:rsidP="00AD20E1">
      <w:pPr>
        <w:spacing w:after="100" w:afterAutospacing="1"/>
        <w:outlineLvl w:val="2"/>
        <w:rPr>
          <w:rFonts w:ascii="Calibri" w:hAnsi="Calibri" w:cs="Calibri"/>
          <w:b/>
          <w:bCs/>
        </w:rPr>
      </w:pPr>
      <w:r w:rsidRPr="00956FD5">
        <w:rPr>
          <w:rFonts w:ascii="Calibri" w:hAnsi="Calibri" w:cs="Calibri"/>
          <w:b/>
          <w:bCs/>
        </w:rPr>
        <w:t>1. HAFTA: ÖN DEĞERLENDİRME VE GÜÇLÜ YÖNLERİMİZİ KEŞFETME (Derin Öğrenme: sf. 7-12)</w:t>
      </w:r>
    </w:p>
    <w:p w:rsidR="00AD20E1" w:rsidRPr="00956FD5" w:rsidRDefault="00AD20E1" w:rsidP="00AD20E1">
      <w:pPr>
        <w:numPr>
          <w:ilvl w:val="0"/>
          <w:numId w:val="1"/>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Kim Olduğumuz (Kişisel özellikler, yetenekler ve gelişim süreci).</w:t>
      </w:r>
    </w:p>
    <w:p w:rsidR="00AD20E1" w:rsidRPr="00956FD5" w:rsidRDefault="00AD20E1" w:rsidP="00AD20E1">
      <w:pPr>
        <w:numPr>
          <w:ilvl w:val="0"/>
          <w:numId w:val="1"/>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Öz Farkındalık (SDB1.1), Merak (E1.1). </w:t>
      </w:r>
    </w:p>
    <w:p w:rsidR="00580762" w:rsidRPr="00956FD5" w:rsidRDefault="00AD20E1" w:rsidP="00580762">
      <w:pPr>
        <w:numPr>
          <w:ilvl w:val="0"/>
          <w:numId w:val="1"/>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Ön değerlendirme yapmak ve güçlü, gelişime açık alanlara karar verebilme (HB.3.1.1). </w:t>
      </w:r>
    </w:p>
    <w:p w:rsidR="008647AF" w:rsidRDefault="00580762" w:rsidP="008647AF">
      <w:pPr>
        <w:spacing w:after="100" w:afterAutospacing="1"/>
        <w:rPr>
          <w:rFonts w:ascii="Calibri" w:hAnsi="Calibri" w:cs="Calibri"/>
          <w:b/>
          <w:bCs/>
        </w:rPr>
      </w:pPr>
      <w:r w:rsidRPr="00956FD5">
        <w:rPr>
          <w:rFonts w:ascii="Calibri" w:hAnsi="Calibri" w:cs="Calibri"/>
          <w:b/>
          <w:bCs/>
        </w:rPr>
        <w:t>Haftanın Kazanımları</w:t>
      </w:r>
    </w:p>
    <w:p w:rsidR="00580762" w:rsidRPr="008647AF" w:rsidRDefault="00580762" w:rsidP="008647AF">
      <w:pPr>
        <w:spacing w:after="100" w:afterAutospacing="1"/>
        <w:rPr>
          <w:rFonts w:ascii="Calibri" w:hAnsi="Calibri" w:cs="Calibri"/>
          <w:b/>
          <w:bCs/>
        </w:rPr>
      </w:pPr>
      <w:r w:rsidRPr="00956FD5">
        <w:rPr>
          <w:rStyle w:val="Gl"/>
          <w:rFonts w:ascii="Calibri" w:hAnsi="Calibri" w:cs="Calibri"/>
          <w:color w:val="333333"/>
        </w:rPr>
        <w:t>HB.3.1.1. Güçlü ve gelişime açık olduğu alanlara karar verebilme</w:t>
      </w:r>
    </w:p>
    <w:p w:rsidR="00580762" w:rsidRPr="00956FD5" w:rsidRDefault="00580762" w:rsidP="0058076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a) Güçlü ve gelişime açık olduğu alanlara ilişkin karar vermeye yönelik amacını be lirler. </w:t>
      </w:r>
    </w:p>
    <w:p w:rsidR="00580762" w:rsidRPr="00956FD5" w:rsidRDefault="00580762" w:rsidP="0058076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b) Güçlü ve gelişime açık olduğu alanlara ilişkin karar vermeye yönelik bilgi toplar.</w:t>
      </w:r>
    </w:p>
    <w:p w:rsidR="00580762" w:rsidRPr="00956FD5" w:rsidRDefault="00580762" w:rsidP="0058076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c) Güçlü ve gelişime açık olduğu alanlara ilişkin karar vermeye yönelik seçenekler oluşturur. </w:t>
      </w:r>
    </w:p>
    <w:p w:rsidR="00580762" w:rsidRPr="00956FD5" w:rsidRDefault="00580762" w:rsidP="0058076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xml:space="preserve">          </w:t>
      </w:r>
      <w:proofErr w:type="gramStart"/>
      <w:r w:rsidRPr="00956FD5">
        <w:rPr>
          <w:rFonts w:ascii="Calibri" w:hAnsi="Calibri" w:cs="Calibri"/>
          <w:color w:val="333333"/>
        </w:rPr>
        <w:t>ç</w:t>
      </w:r>
      <w:proofErr w:type="gramEnd"/>
      <w:r w:rsidRPr="00956FD5">
        <w:rPr>
          <w:rFonts w:ascii="Calibri" w:hAnsi="Calibri" w:cs="Calibri"/>
          <w:color w:val="333333"/>
        </w:rPr>
        <w:t>) Güçlü ve gelişime açık olduğu alanlara ilişkin karar vermeye yönelik seçenekler  üzerinde mantıksal denetleme yapar.</w:t>
      </w:r>
    </w:p>
    <w:p w:rsidR="00580762" w:rsidRPr="00956FD5" w:rsidRDefault="00580762" w:rsidP="0058076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d) Güçlü ve gelişime açık olduğu alanlara ilişkin karar vermeye yönelik seçenekler arasından seçim yapar.</w:t>
      </w:r>
    </w:p>
    <w:p w:rsidR="00580762" w:rsidRPr="00956FD5" w:rsidRDefault="00580762" w:rsidP="0058076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e) Güçlü ve gelişime açık olduğu alanlara ilişkin verdiği karara yönelik yansıtma yapar.</w:t>
      </w:r>
    </w:p>
    <w:p w:rsidR="008647AF" w:rsidRDefault="008647AF" w:rsidP="00AD20E1">
      <w:pPr>
        <w:spacing w:after="100" w:afterAutospacing="1"/>
        <w:rPr>
          <w:rFonts w:ascii="Apple Color Emoji" w:hAnsi="Apple Color Emoji" w:cs="Apple Color Emoji"/>
          <w:b/>
          <w:bCs/>
        </w:rPr>
      </w:pPr>
    </w:p>
    <w:p w:rsidR="00AD20E1" w:rsidRPr="00956FD5" w:rsidRDefault="00AD20E1" w:rsidP="00AD20E1">
      <w:pPr>
        <w:spacing w:after="100" w:afterAutospacing="1"/>
        <w:rPr>
          <w:rFonts w:ascii="Calibri" w:hAnsi="Calibri" w:cs="Calibri"/>
          <w:b/>
          <w:bCs/>
        </w:rPr>
      </w:pPr>
      <w:r w:rsidRPr="00956FD5">
        <w:rPr>
          <w:rFonts w:ascii="Apple Color Emoji" w:hAnsi="Apple Color Emoji" w:cs="Apple Color Emoji"/>
          <w:b/>
          <w:bCs/>
        </w:rPr>
        <w:t>🎯</w:t>
      </w:r>
      <w:r w:rsidRPr="00956FD5">
        <w:rPr>
          <w:rFonts w:ascii="Calibri" w:hAnsi="Calibri" w:cs="Calibri"/>
          <w:b/>
          <w:bCs/>
        </w:rPr>
        <w:t xml:space="preserve"> HAFTANIN ÖZGÜN OYUNU: YETENEK AVCISI</w:t>
      </w:r>
    </w:p>
    <w:p w:rsidR="00AD20E1" w:rsidRPr="00956FD5" w:rsidRDefault="00AD20E1" w:rsidP="00AD20E1">
      <w:pPr>
        <w:numPr>
          <w:ilvl w:val="0"/>
          <w:numId w:val="2"/>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Öğrencilerin güçlü ve gelişime açık alanlarını fark etmeleri ve arkadaşlarıyla paylaşmaları.</w:t>
      </w:r>
    </w:p>
    <w:p w:rsidR="00AD20E1" w:rsidRPr="00956FD5" w:rsidRDefault="00AD20E1" w:rsidP="00AD20E1">
      <w:pPr>
        <w:numPr>
          <w:ilvl w:val="0"/>
          <w:numId w:val="2"/>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 zeminine "Spor", "Sanat", "Bilim", "İletişim" ve "Problem Çözme" yazan 5 farklı alan belirleyin.</w:t>
      </w:r>
    </w:p>
    <w:p w:rsidR="00AD20E1" w:rsidRPr="00956FD5" w:rsidRDefault="00AD20E1" w:rsidP="00AD20E1">
      <w:pPr>
        <w:numPr>
          <w:ilvl w:val="0"/>
          <w:numId w:val="2"/>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Öğrenciler müzik eşliğinde yürürken, müzik durduğunda kendilerini en güçlü hissettikleri alanın (</w:t>
      </w:r>
      <w:proofErr w:type="spellStart"/>
      <w:r w:rsidRPr="00956FD5">
        <w:rPr>
          <w:rFonts w:ascii="Calibri" w:hAnsi="Calibri" w:cs="Calibri"/>
        </w:rPr>
        <w:t>Örn</w:t>
      </w:r>
      <w:proofErr w:type="spellEnd"/>
      <w:r w:rsidRPr="00956FD5">
        <w:rPr>
          <w:rFonts w:ascii="Calibri" w:hAnsi="Calibri" w:cs="Calibri"/>
        </w:rPr>
        <w:t>: Spor) üzerine giderler.</w:t>
      </w:r>
    </w:p>
    <w:p w:rsidR="00AD20E1" w:rsidRPr="00956FD5" w:rsidRDefault="00AD20E1" w:rsidP="00AD20E1">
      <w:pPr>
        <w:numPr>
          <w:ilvl w:val="0"/>
          <w:numId w:val="2"/>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Her alandaki öğrenciler neden o alanı seçtiklerini bir cümleyle açıklarlar.</w:t>
      </w:r>
    </w:p>
    <w:p w:rsidR="00AD20E1" w:rsidRPr="00956FD5" w:rsidRDefault="00AD20E1" w:rsidP="00AD20E1">
      <w:pPr>
        <w:numPr>
          <w:ilvl w:val="0"/>
          <w:numId w:val="2"/>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Ardından, kendilerini "Geliştirmek" istedikleri diğer alana giderek hedeflerini paylaşırlar.</w:t>
      </w: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ETKİNLİĞİ: "BUNU BEN YAPTIM!" ELLERİ</w:t>
      </w:r>
    </w:p>
    <w:p w:rsidR="00AD20E1" w:rsidRPr="00956FD5" w:rsidRDefault="00AD20E1" w:rsidP="00AD20E1">
      <w:pPr>
        <w:numPr>
          <w:ilvl w:val="0"/>
          <w:numId w:val="3"/>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Fiziksel özellikler ile güçlü ve gelişime açık alanları somutlaştırmak. </w:t>
      </w:r>
    </w:p>
    <w:p w:rsidR="00AD20E1" w:rsidRPr="00956FD5" w:rsidRDefault="00AD20E1" w:rsidP="00AD20E1">
      <w:pPr>
        <w:numPr>
          <w:ilvl w:val="0"/>
          <w:numId w:val="3"/>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Öğrencilere boş A4 kâğıtları dağıtılır.</w:t>
      </w:r>
    </w:p>
    <w:p w:rsidR="00AD20E1" w:rsidRPr="00956FD5" w:rsidRDefault="00AD20E1" w:rsidP="00AD20E1">
      <w:pPr>
        <w:numPr>
          <w:ilvl w:val="0"/>
          <w:numId w:val="3"/>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Kâğıtlara kendi sağ ve sol ellerini koyarak kurşun kalemle kopyasını çıkarırlar (Derin Öğrenme sf. 9). </w:t>
      </w:r>
    </w:p>
    <w:p w:rsidR="00AD20E1" w:rsidRPr="00956FD5" w:rsidRDefault="00AD20E1" w:rsidP="00AD20E1">
      <w:pPr>
        <w:numPr>
          <w:ilvl w:val="0"/>
          <w:numId w:val="3"/>
        </w:numPr>
        <w:spacing w:after="100" w:afterAutospacing="1"/>
        <w:rPr>
          <w:rFonts w:ascii="Calibri" w:hAnsi="Calibri" w:cs="Calibri"/>
        </w:rPr>
      </w:pPr>
      <w:r w:rsidRPr="00956FD5">
        <w:rPr>
          <w:rFonts w:ascii="Calibri" w:hAnsi="Calibri" w:cs="Calibri"/>
          <w:b/>
          <w:bCs/>
        </w:rPr>
        <w:lastRenderedPageBreak/>
        <w:t>Aşama 3:</w:t>
      </w:r>
      <w:r w:rsidRPr="00956FD5">
        <w:rPr>
          <w:rFonts w:ascii="Calibri" w:hAnsi="Calibri" w:cs="Calibri"/>
        </w:rPr>
        <w:t xml:space="preserve"> Sol elin parmaklarına "Fiziksel Özelliklerini" (kıvırcık saç, kahverengi göz vb.), sağ elin parmaklarına "Güçlü ve Gelişime Açık Alanlarını" (şarkı söylemek, matematikte zorlanmak vb.) yazarlar. </w:t>
      </w:r>
    </w:p>
    <w:p w:rsidR="00AD20E1" w:rsidRPr="00956FD5" w:rsidRDefault="00AD20E1" w:rsidP="00AD20E1">
      <w:pPr>
        <w:numPr>
          <w:ilvl w:val="0"/>
          <w:numId w:val="3"/>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Eller boyanır ve sınıf panosuna "Bizim Renklerimiz" başlığıyla asılır.</w:t>
      </w:r>
    </w:p>
    <w:p w:rsidR="00AD20E1" w:rsidRPr="00956FD5" w:rsidRDefault="00AD20E1" w:rsidP="00AD20E1">
      <w:pPr>
        <w:spacing w:after="100" w:afterAutospacing="1"/>
        <w:rPr>
          <w:rFonts w:ascii="Calibri" w:hAnsi="Calibri" w:cs="Calibri"/>
        </w:rPr>
      </w:pPr>
      <w:r w:rsidRPr="00956FD5">
        <w:rPr>
          <w:rFonts w:ascii="Calibri" w:hAnsi="Calibri" w:cs="Calibri"/>
          <w:b/>
          <w:bCs/>
        </w:rPr>
        <w:t>1. Ders: Öğrenme Alanına Giriş ve Ön Değerlendirme</w:t>
      </w:r>
      <w:r w:rsidR="006F6AD2" w:rsidRPr="00956FD5">
        <w:rPr>
          <w:rFonts w:ascii="Calibri" w:hAnsi="Calibri" w:cs="Calibri"/>
          <w:b/>
          <w:bCs/>
        </w:rPr>
        <w:t xml:space="preserve"> </w:t>
      </w:r>
      <w:proofErr w:type="gramStart"/>
      <w:r w:rsidR="006F6AD2" w:rsidRPr="00956FD5">
        <w:rPr>
          <w:rFonts w:ascii="Calibri" w:hAnsi="Calibri" w:cs="Calibri"/>
          <w:b/>
          <w:bCs/>
        </w:rPr>
        <w:t>( Fasikül</w:t>
      </w:r>
      <w:proofErr w:type="gramEnd"/>
      <w:r w:rsidR="006F6AD2" w:rsidRPr="00956FD5">
        <w:rPr>
          <w:rFonts w:ascii="Calibri" w:hAnsi="Calibri" w:cs="Calibri"/>
          <w:b/>
          <w:bCs/>
        </w:rPr>
        <w:t xml:space="preserve"> </w:t>
      </w:r>
      <w:r w:rsidR="006A12D3" w:rsidRPr="00956FD5">
        <w:rPr>
          <w:rFonts w:ascii="Calibri" w:hAnsi="Calibri" w:cs="Calibri"/>
          <w:b/>
          <w:bCs/>
        </w:rPr>
        <w:t>sf. 7-8)</w:t>
      </w:r>
    </w:p>
    <w:p w:rsidR="00AD20E1" w:rsidRPr="00956FD5" w:rsidRDefault="00AD20E1" w:rsidP="00AD20E1">
      <w:pPr>
        <w:numPr>
          <w:ilvl w:val="0"/>
          <w:numId w:val="4"/>
        </w:numPr>
        <w:spacing w:after="100" w:afterAutospacing="1"/>
        <w:rPr>
          <w:rFonts w:ascii="Calibri" w:hAnsi="Calibri" w:cs="Calibri"/>
        </w:rPr>
      </w:pPr>
      <w:r w:rsidRPr="00956FD5">
        <w:rPr>
          <w:rFonts w:ascii="Calibri" w:hAnsi="Calibri" w:cs="Calibri"/>
          <w:b/>
          <w:bCs/>
        </w:rPr>
        <w:t>Adım 1 (Merak Galerisi):</w:t>
      </w:r>
      <w:r w:rsidRPr="00956FD5">
        <w:rPr>
          <w:rFonts w:ascii="Calibri" w:hAnsi="Calibri" w:cs="Calibri"/>
        </w:rPr>
        <w:t xml:space="preserve"> Derin Öğrenme sf. 7'deki "Merak Galerisi" etkinliği ile ünitenin açılışı yapılır. Öğrenciler bu temada ne öğrenebileceklerini tahmin edip boşluklara yazarlar. </w:t>
      </w:r>
    </w:p>
    <w:p w:rsidR="00AD20E1" w:rsidRPr="00956FD5" w:rsidRDefault="00AD20E1" w:rsidP="00AD20E1">
      <w:pPr>
        <w:numPr>
          <w:ilvl w:val="0"/>
          <w:numId w:val="4"/>
        </w:numPr>
        <w:spacing w:after="100" w:afterAutospacing="1"/>
        <w:rPr>
          <w:rFonts w:ascii="Calibri" w:hAnsi="Calibri" w:cs="Calibri"/>
        </w:rPr>
      </w:pPr>
      <w:r w:rsidRPr="00956FD5">
        <w:rPr>
          <w:rFonts w:ascii="Calibri" w:hAnsi="Calibri" w:cs="Calibri"/>
          <w:b/>
          <w:bCs/>
        </w:rPr>
        <w:t>Adım 2 (Ön Bilgileri Yoklama):</w:t>
      </w:r>
      <w:r w:rsidRPr="00956FD5">
        <w:rPr>
          <w:rFonts w:ascii="Calibri" w:hAnsi="Calibri" w:cs="Calibri"/>
        </w:rPr>
        <w:t xml:space="preserve"> Derin Öğrenme sf. 8'deki "1. Öğrenme Alanı Ön Değerlendirme" çalışmaları çözülür. Taçlardaki ifadelerle boşluklar doldurulur (</w:t>
      </w:r>
      <w:proofErr w:type="spellStart"/>
      <w:r w:rsidRPr="00956FD5">
        <w:rPr>
          <w:rFonts w:ascii="Calibri" w:hAnsi="Calibri" w:cs="Calibri"/>
        </w:rPr>
        <w:t>Örn</w:t>
      </w:r>
      <w:proofErr w:type="spellEnd"/>
      <w:r w:rsidRPr="00956FD5">
        <w:rPr>
          <w:rFonts w:ascii="Calibri" w:hAnsi="Calibri" w:cs="Calibri"/>
        </w:rPr>
        <w:t xml:space="preserve">: "Çevremdekiler sesimin çok güzel olduğunu söylüyor. Müzik benim güçlü yönüm."). </w:t>
      </w:r>
    </w:p>
    <w:p w:rsidR="00AD20E1" w:rsidRPr="00956FD5" w:rsidRDefault="00AD20E1" w:rsidP="00AD20E1">
      <w:pPr>
        <w:numPr>
          <w:ilvl w:val="0"/>
          <w:numId w:val="4"/>
        </w:numPr>
        <w:spacing w:after="100" w:afterAutospacing="1"/>
        <w:rPr>
          <w:rFonts w:ascii="Calibri" w:hAnsi="Calibri" w:cs="Calibri"/>
        </w:rPr>
      </w:pPr>
      <w:r w:rsidRPr="00956FD5">
        <w:rPr>
          <w:rFonts w:ascii="Calibri" w:hAnsi="Calibri" w:cs="Calibri"/>
          <w:b/>
          <w:bCs/>
        </w:rPr>
        <w:t>Adım 3 (Doğru/Yanlış ve Çoktan Seçmeli Sorular):</w:t>
      </w:r>
      <w:r w:rsidRPr="00956FD5">
        <w:rPr>
          <w:rFonts w:ascii="Calibri" w:hAnsi="Calibri" w:cs="Calibri"/>
        </w:rPr>
        <w:t xml:space="preserve"> Aile içi sorumluluklar, arkadaşlık ilişkileri ve çocuk haklarıyla ilgili doğru/yanlış ve test soruları çözülerek (sf. 8) ön test tamamlanır. </w:t>
      </w:r>
    </w:p>
    <w:p w:rsidR="00AD20E1" w:rsidRPr="00956FD5" w:rsidRDefault="00AD20E1" w:rsidP="00AD20E1">
      <w:pPr>
        <w:numPr>
          <w:ilvl w:val="0"/>
          <w:numId w:val="4"/>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Öğrencilere ön değerlendirmenin bir not veya sınav olmadığını, sadece hangi konularda heyecanlı olduklarını ve neleri şimdiden bildiklerini görmek için bir pusula olduğunu açıklayarak onları rahatlatın.</w:t>
      </w:r>
    </w:p>
    <w:p w:rsidR="00AD20E1" w:rsidRPr="00956FD5" w:rsidRDefault="00AD20E1" w:rsidP="00AD20E1">
      <w:pPr>
        <w:spacing w:after="100" w:afterAutospacing="1"/>
        <w:rPr>
          <w:rFonts w:ascii="Calibri" w:hAnsi="Calibri" w:cs="Calibri"/>
        </w:rPr>
      </w:pPr>
      <w:r w:rsidRPr="00956FD5">
        <w:rPr>
          <w:rFonts w:ascii="Calibri" w:hAnsi="Calibri" w:cs="Calibri"/>
          <w:b/>
          <w:bCs/>
        </w:rPr>
        <w:t>2. Ders: Güçlü ve Gelişime Açık Alanlar (Ellerimiz)</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9-10)</w:t>
      </w:r>
    </w:p>
    <w:p w:rsidR="00AD20E1" w:rsidRPr="00956FD5" w:rsidRDefault="00AD20E1" w:rsidP="00AD20E1">
      <w:pPr>
        <w:numPr>
          <w:ilvl w:val="0"/>
          <w:numId w:val="5"/>
        </w:numPr>
        <w:spacing w:after="100" w:afterAutospacing="1"/>
        <w:rPr>
          <w:rFonts w:ascii="Calibri" w:hAnsi="Calibri" w:cs="Calibri"/>
        </w:rPr>
      </w:pPr>
      <w:r w:rsidRPr="00956FD5">
        <w:rPr>
          <w:rFonts w:ascii="Calibri" w:hAnsi="Calibri" w:cs="Calibri"/>
          <w:b/>
          <w:bCs/>
        </w:rPr>
        <w:t>Adım 1 (Kavramsal Giriş):</w:t>
      </w:r>
      <w:r w:rsidRPr="00956FD5">
        <w:rPr>
          <w:rFonts w:ascii="Calibri" w:hAnsi="Calibri" w:cs="Calibri"/>
        </w:rPr>
        <w:t xml:space="preserve"> Derin Öğrenme sf. 9'daki Aras ve Defne'nin diyaloğu okunur. Öğretmenin "Hepinizin mutlaka yetenekli olduğu, güçlü olduğu konular var" açıklaması sınıfça tartışılır. </w:t>
      </w:r>
    </w:p>
    <w:p w:rsidR="00AD20E1" w:rsidRPr="00956FD5" w:rsidRDefault="00AD20E1" w:rsidP="00AD20E1">
      <w:pPr>
        <w:numPr>
          <w:ilvl w:val="0"/>
          <w:numId w:val="5"/>
        </w:numPr>
        <w:spacing w:after="100" w:afterAutospacing="1"/>
        <w:rPr>
          <w:rFonts w:ascii="Calibri" w:hAnsi="Calibri" w:cs="Calibri"/>
        </w:rPr>
      </w:pPr>
      <w:r w:rsidRPr="00956FD5">
        <w:rPr>
          <w:rFonts w:ascii="Calibri" w:hAnsi="Calibri" w:cs="Calibri"/>
          <w:b/>
          <w:bCs/>
        </w:rPr>
        <w:t>Adım 2 (Etkinlik Uygulaması):</w:t>
      </w:r>
      <w:r w:rsidRPr="00956FD5">
        <w:rPr>
          <w:rFonts w:ascii="Calibri" w:hAnsi="Calibri" w:cs="Calibri"/>
        </w:rPr>
        <w:t xml:space="preserve"> Haftanın özgün etkinliği olan "Bunu Ben Yaptım! Elleri" yapılarak öğrencilerin fiziksel özellikleriyle, kişisel ilgi alanları (güçlü yönleri) arasındaki farkı kavramaları sağlanır. </w:t>
      </w:r>
    </w:p>
    <w:p w:rsidR="00AD20E1" w:rsidRPr="00956FD5" w:rsidRDefault="00AD20E1" w:rsidP="00AD20E1">
      <w:pPr>
        <w:numPr>
          <w:ilvl w:val="0"/>
          <w:numId w:val="5"/>
        </w:numPr>
        <w:spacing w:after="100" w:afterAutospacing="1"/>
        <w:rPr>
          <w:rFonts w:ascii="Calibri" w:hAnsi="Calibri" w:cs="Calibri"/>
        </w:rPr>
      </w:pPr>
      <w:r w:rsidRPr="00956FD5">
        <w:rPr>
          <w:rFonts w:ascii="Calibri" w:hAnsi="Calibri" w:cs="Calibri"/>
          <w:b/>
          <w:bCs/>
        </w:rPr>
        <w:t>Adım 3 (Y Diyagramı Analizi):</w:t>
      </w:r>
      <w:r w:rsidRPr="00956FD5">
        <w:rPr>
          <w:rFonts w:ascii="Calibri" w:hAnsi="Calibri" w:cs="Calibri"/>
        </w:rPr>
        <w:t xml:space="preserve"> Derin Öğrenme sf. 10'daki "Y Diyagramı" doldurulur. Öğrenciler "Güçlü Alanlarım", "Geliştirmek İstediğim Alan" ve zorlandıklarında pes edip etmeyeceklerini (Duygum) yazarlar. </w:t>
      </w:r>
    </w:p>
    <w:p w:rsidR="00AD20E1" w:rsidRPr="00956FD5" w:rsidRDefault="00AD20E1" w:rsidP="00AD20E1">
      <w:pPr>
        <w:numPr>
          <w:ilvl w:val="0"/>
          <w:numId w:val="5"/>
        </w:numPr>
        <w:spacing w:after="100" w:afterAutospacing="1"/>
        <w:rPr>
          <w:rFonts w:ascii="Calibri" w:hAnsi="Calibri" w:cs="Calibri"/>
        </w:rPr>
      </w:pPr>
      <w:r w:rsidRPr="00956FD5">
        <w:rPr>
          <w:rFonts w:ascii="Calibri" w:hAnsi="Calibri" w:cs="Calibri"/>
          <w:b/>
          <w:bCs/>
        </w:rPr>
        <w:t>Adım 4 (Oyunla Kapanış):</w:t>
      </w:r>
      <w:r w:rsidRPr="00956FD5">
        <w:rPr>
          <w:rFonts w:ascii="Calibri" w:hAnsi="Calibri" w:cs="Calibri"/>
        </w:rPr>
        <w:t xml:space="preserve"> Haftanın oyunu "Yetenek Avcısı" oynatılarak öğrencilerin ilgi alanlarını hareket ederek keşfetmeleri sağlanır.</w:t>
      </w:r>
    </w:p>
    <w:p w:rsidR="00AD20E1" w:rsidRPr="00956FD5" w:rsidRDefault="00AD20E1" w:rsidP="00AD20E1">
      <w:pPr>
        <w:spacing w:after="100" w:afterAutospacing="1"/>
        <w:rPr>
          <w:rFonts w:ascii="Calibri" w:hAnsi="Calibri" w:cs="Calibri"/>
        </w:rPr>
      </w:pPr>
      <w:r w:rsidRPr="00956FD5">
        <w:rPr>
          <w:rFonts w:ascii="Calibri" w:hAnsi="Calibri" w:cs="Calibri"/>
          <w:b/>
          <w:bCs/>
        </w:rPr>
        <w:t>3. Ders: Özelliklerimizi Tanıma ve İlgi Alanları</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10-12)</w:t>
      </w:r>
    </w:p>
    <w:p w:rsidR="00AD20E1" w:rsidRPr="00956FD5" w:rsidRDefault="00AD20E1" w:rsidP="00AD20E1">
      <w:pPr>
        <w:numPr>
          <w:ilvl w:val="0"/>
          <w:numId w:val="6"/>
        </w:numPr>
        <w:spacing w:after="100" w:afterAutospacing="1"/>
        <w:rPr>
          <w:rFonts w:ascii="Calibri" w:hAnsi="Calibri" w:cs="Calibri"/>
        </w:rPr>
      </w:pPr>
      <w:r w:rsidRPr="00956FD5">
        <w:rPr>
          <w:rFonts w:ascii="Calibri" w:hAnsi="Calibri" w:cs="Calibri"/>
          <w:b/>
          <w:bCs/>
        </w:rPr>
        <w:t>Adım 1 (Akran Eşleştirmesi):</w:t>
      </w:r>
      <w:r w:rsidRPr="00956FD5">
        <w:rPr>
          <w:rFonts w:ascii="Calibri" w:hAnsi="Calibri" w:cs="Calibri"/>
        </w:rPr>
        <w:t xml:space="preserve"> Derin Öğrenme sf. 10'daki etkinlikte öğrenciler kendi fiziksel özellikleri (saç, göz rengi) ve ilgi alanları (kitap türü, spor dalı) ile bir arkadaşlarının özelliklerini karşılaştırarak yazarlar. </w:t>
      </w:r>
    </w:p>
    <w:p w:rsidR="00AD20E1" w:rsidRPr="00956FD5" w:rsidRDefault="00AD20E1" w:rsidP="00AD20E1">
      <w:pPr>
        <w:numPr>
          <w:ilvl w:val="0"/>
          <w:numId w:val="6"/>
        </w:numPr>
        <w:spacing w:after="100" w:afterAutospacing="1"/>
        <w:rPr>
          <w:rFonts w:ascii="Calibri" w:hAnsi="Calibri" w:cs="Calibri"/>
        </w:rPr>
      </w:pPr>
      <w:r w:rsidRPr="00956FD5">
        <w:rPr>
          <w:rFonts w:ascii="Calibri" w:hAnsi="Calibri" w:cs="Calibri"/>
          <w:b/>
          <w:bCs/>
        </w:rPr>
        <w:t>Adım 2 (Metin İnceleme):</w:t>
      </w:r>
      <w:r w:rsidRPr="00956FD5">
        <w:rPr>
          <w:rFonts w:ascii="Calibri" w:hAnsi="Calibri" w:cs="Calibri"/>
        </w:rPr>
        <w:t xml:space="preserve"> Derin Öğrenme sf. 11'de Buğra ve Şule'nin özellikleri okunur. Buğra'nın araştırmacı olması (güçlü) ama zamanı yönetememesi (gelişime açık); Şule'nin çok güzel resim çizmesi (güçlü) ama yazılı ifadede zorlanması (gelişime açık) "T </w:t>
      </w:r>
      <w:proofErr w:type="spellStart"/>
      <w:r w:rsidRPr="00956FD5">
        <w:rPr>
          <w:rFonts w:ascii="Calibri" w:hAnsi="Calibri" w:cs="Calibri"/>
        </w:rPr>
        <w:t>Tablosu"na</w:t>
      </w:r>
      <w:proofErr w:type="spellEnd"/>
      <w:r w:rsidRPr="00956FD5">
        <w:rPr>
          <w:rFonts w:ascii="Calibri" w:hAnsi="Calibri" w:cs="Calibri"/>
        </w:rPr>
        <w:t xml:space="preserve"> işlenir. </w:t>
      </w:r>
    </w:p>
    <w:p w:rsidR="00AD20E1" w:rsidRPr="00956FD5" w:rsidRDefault="00AD20E1" w:rsidP="00AD20E1">
      <w:pPr>
        <w:numPr>
          <w:ilvl w:val="0"/>
          <w:numId w:val="6"/>
        </w:numPr>
        <w:spacing w:after="100" w:afterAutospacing="1"/>
        <w:rPr>
          <w:rFonts w:ascii="Calibri" w:hAnsi="Calibri" w:cs="Calibri"/>
        </w:rPr>
      </w:pPr>
      <w:r w:rsidRPr="00956FD5">
        <w:rPr>
          <w:rFonts w:ascii="Calibri" w:hAnsi="Calibri" w:cs="Calibri"/>
          <w:b/>
          <w:bCs/>
        </w:rPr>
        <w:t>Adım 3 (İlgi Alanlarını Belirleme):</w:t>
      </w:r>
      <w:r w:rsidRPr="00956FD5">
        <w:rPr>
          <w:rFonts w:ascii="Calibri" w:hAnsi="Calibri" w:cs="Calibri"/>
        </w:rPr>
        <w:t xml:space="preserve"> Derin Öğrenme sf. 12'deki etkinlikte, spor, bilgisayar, resim, müzik, kitap okuma gibi alanlardan kendilerine uygun olanların çiçeği boyanır. </w:t>
      </w:r>
    </w:p>
    <w:p w:rsidR="00AD20E1" w:rsidRPr="00956FD5" w:rsidRDefault="00AD20E1" w:rsidP="00AD20E1">
      <w:pPr>
        <w:numPr>
          <w:ilvl w:val="0"/>
          <w:numId w:val="6"/>
        </w:numPr>
        <w:spacing w:after="100" w:afterAutospacing="1"/>
        <w:rPr>
          <w:rFonts w:ascii="Calibri" w:hAnsi="Calibri" w:cs="Calibri"/>
        </w:rPr>
      </w:pPr>
      <w:r w:rsidRPr="00956FD5">
        <w:rPr>
          <w:rFonts w:ascii="Calibri" w:hAnsi="Calibri" w:cs="Calibri"/>
          <w:b/>
          <w:bCs/>
        </w:rPr>
        <w:lastRenderedPageBreak/>
        <w:t>Adım 4 (3-2-1 Tablosu):</w:t>
      </w:r>
      <w:r w:rsidRPr="00956FD5">
        <w:rPr>
          <w:rFonts w:ascii="Calibri" w:hAnsi="Calibri" w:cs="Calibri"/>
        </w:rPr>
        <w:t xml:space="preserve"> Aynı sayfadaki (sf. 12) "Yapmaktan en çok hoşlandığım 3 etkinlik", "Zamanın nasıl geçtiğini anlamadığım 2 şey", "Ailemin 'Bunda çok iyisin' dediği 1 özellik" tabloya doldurulur. </w:t>
      </w:r>
    </w:p>
    <w:p w:rsidR="00AD20E1" w:rsidRPr="00956FD5" w:rsidRDefault="00AD20E1" w:rsidP="00AD20E1">
      <w:pPr>
        <w:numPr>
          <w:ilvl w:val="0"/>
          <w:numId w:val="6"/>
        </w:numPr>
        <w:spacing w:after="100" w:afterAutospacing="1"/>
        <w:rPr>
          <w:rFonts w:ascii="Calibri" w:hAnsi="Calibri" w:cs="Calibri"/>
        </w:rPr>
      </w:pPr>
      <w:r w:rsidRPr="00956FD5">
        <w:rPr>
          <w:rFonts w:ascii="Calibri" w:hAnsi="Calibri" w:cs="Calibri"/>
          <w:b/>
          <w:bCs/>
        </w:rPr>
        <w:t xml:space="preserve">Adım 5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"Gelişime açık alan" kavramının bir eksiklik veya hata olmadığını, her insanın hayatta öğrenmeye devam edeceği konuların olduğunu vurgulayarak, öğrencilerin zorlandıkları derslerde kendilerini kötü hissetmemelerini sağlayın.</w:t>
      </w:r>
    </w:p>
    <w:p w:rsidR="006F6AD2" w:rsidRPr="00956FD5" w:rsidRDefault="006F6AD2" w:rsidP="00AD20E1">
      <w:pPr>
        <w:spacing w:after="100" w:afterAutospacing="1"/>
        <w:rPr>
          <w:rFonts w:ascii="Calibri" w:hAnsi="Calibri" w:cs="Calibri"/>
          <w:b/>
          <w:bCs/>
        </w:rPr>
      </w:pPr>
    </w:p>
    <w:p w:rsidR="008647AF" w:rsidRDefault="008647AF" w:rsidP="00AD20E1">
      <w:pPr>
        <w:spacing w:after="100" w:afterAutospacing="1"/>
        <w:rPr>
          <w:rFonts w:ascii="Apple Color Emoji" w:hAnsi="Apple Color Emoji" w:cs="Apple Color Emoji"/>
          <w:b/>
          <w:bCs/>
        </w:rPr>
      </w:pPr>
    </w:p>
    <w:p w:rsidR="008647AF" w:rsidRDefault="008647AF" w:rsidP="00AD20E1">
      <w:pPr>
        <w:spacing w:after="100" w:afterAutospacing="1"/>
        <w:rPr>
          <w:rFonts w:ascii="Apple Color Emoji" w:hAnsi="Apple Color Emoji" w:cs="Apple Color Emoji"/>
          <w:b/>
          <w:bCs/>
        </w:rPr>
      </w:pPr>
    </w:p>
    <w:p w:rsidR="008647AF" w:rsidRDefault="008647AF" w:rsidP="00AD20E1">
      <w:pPr>
        <w:spacing w:after="100" w:afterAutospacing="1"/>
        <w:rPr>
          <w:rFonts w:ascii="Apple Color Emoji" w:hAnsi="Apple Color Emoji" w:cs="Apple Color Emoji"/>
          <w:b/>
          <w:bCs/>
        </w:rPr>
      </w:pP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1. HAFTA DEĞERLENDİRMELERİ</w:t>
      </w:r>
    </w:p>
    <w:p w:rsidR="00AD20E1" w:rsidRPr="00956FD5" w:rsidRDefault="00AD20E1" w:rsidP="00AD20E1">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2"/>
        <w:gridCol w:w="1687"/>
        <w:gridCol w:w="1073"/>
        <w:gridCol w:w="660"/>
        <w:gridCol w:w="824"/>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 (HB.3.1.1)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Çok İyi</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Kendine ait fiziksel özellikleri ile yetenek ve ilgi alanlarını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Kendi güçlü olduğu alanları ve gelişime açık olduğu alanları açıkça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rPr>
      </w:pPr>
      <w:r w:rsidRPr="00956FD5">
        <w:rPr>
          <w:rFonts w:ascii="Calibri" w:hAnsi="Calibri" w:cs="Calibri"/>
          <w:b/>
          <w:bCs/>
        </w:rPr>
        <w:lastRenderedPageBreak/>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9357" w:type="dxa"/>
        <w:tblCellSpacing w:w="15" w:type="dxa"/>
        <w:tblCellMar>
          <w:top w:w="15" w:type="dxa"/>
          <w:left w:w="15" w:type="dxa"/>
          <w:bottom w:w="15" w:type="dxa"/>
          <w:right w:w="15" w:type="dxa"/>
        </w:tblCellMar>
        <w:tblLook w:val="04A0" w:firstRow="1" w:lastRow="0" w:firstColumn="1" w:lastColumn="0" w:noHBand="0" w:noVBand="1"/>
      </w:tblPr>
      <w:tblGrid>
        <w:gridCol w:w="2495"/>
        <w:gridCol w:w="2844"/>
        <w:gridCol w:w="1910"/>
        <w:gridCol w:w="855"/>
        <w:gridCol w:w="1151"/>
        <w:gridCol w:w="963"/>
      </w:tblGrid>
      <w:tr w:rsidR="006F6AD2" w:rsidRPr="00956FD5" w:rsidTr="006F6AD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Değerlendiren (Benim Adım)</w:t>
            </w:r>
          </w:p>
        </w:tc>
        <w:tc>
          <w:tcPr>
            <w:tcW w:w="21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Değerlendirilen (Arkadaşım)</w:t>
            </w:r>
          </w:p>
        </w:tc>
        <w:tc>
          <w:tcPr>
            <w:tcW w:w="189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w:t>
            </w:r>
          </w:p>
        </w:tc>
        <w:tc>
          <w:tcPr>
            <w:tcW w:w="185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Evet</w:t>
            </w:r>
          </w:p>
        </w:tc>
        <w:tc>
          <w:tcPr>
            <w:tcW w:w="41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Hayır</w:t>
            </w:r>
          </w:p>
        </w:tc>
      </w:tr>
      <w:tr w:rsidR="006F6AD2" w:rsidRPr="00956FD5" w:rsidTr="006F6AD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r w:rsidR="006F6AD2" w:rsidRPr="00956FD5">
              <w:rPr>
                <w:rFonts w:ascii="Calibri" w:hAnsi="Calibri" w:cs="Calibri"/>
              </w:rPr>
              <w:t>.</w:t>
            </w:r>
            <w:r w:rsidRPr="00956FD5">
              <w:rPr>
                <w:rFonts w:ascii="Calibri" w:hAnsi="Calibri" w:cs="Calibri"/>
              </w:rPr>
              <w:t>.......</w:t>
            </w:r>
            <w:r w:rsidR="006F6AD2" w:rsidRPr="00956FD5">
              <w:rPr>
                <w:rFonts w:ascii="Calibri" w:hAnsi="Calibri" w:cs="Calibri"/>
              </w:rPr>
              <w:t>.............</w:t>
            </w:r>
          </w:p>
        </w:tc>
        <w:tc>
          <w:tcPr>
            <w:tcW w:w="21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r w:rsidR="006F6AD2" w:rsidRPr="00956FD5">
              <w:rPr>
                <w:rFonts w:ascii="Calibri" w:hAnsi="Calibri" w:cs="Calibri"/>
              </w:rPr>
              <w:t>...</w:t>
            </w:r>
            <w:r w:rsidRPr="00956FD5">
              <w:rPr>
                <w:rFonts w:ascii="Calibri" w:hAnsi="Calibri" w:cs="Calibri"/>
              </w:rPr>
              <w:t>...</w:t>
            </w:r>
            <w:r w:rsidR="006F6AD2" w:rsidRPr="00956FD5">
              <w:rPr>
                <w:rFonts w:ascii="Calibri" w:hAnsi="Calibri" w:cs="Calibri"/>
              </w:rPr>
              <w:t>...</w:t>
            </w:r>
            <w:r w:rsidRPr="00956FD5">
              <w:rPr>
                <w:rFonts w:ascii="Calibri" w:hAnsi="Calibri" w:cs="Calibri"/>
              </w:rPr>
              <w:t>...</w:t>
            </w:r>
            <w:r w:rsidR="006F6AD2" w:rsidRPr="00956FD5">
              <w:rPr>
                <w:rFonts w:ascii="Calibri" w:hAnsi="Calibri" w:cs="Calibri"/>
              </w:rPr>
              <w:t>.................</w:t>
            </w:r>
          </w:p>
        </w:tc>
        <w:tc>
          <w:tcPr>
            <w:tcW w:w="189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Arkadaşım "Yetenek Avcısı" oyununda kendi hedeflerini bizimle açıkça paylaştı.</w:t>
            </w:r>
          </w:p>
        </w:tc>
        <w:tc>
          <w:tcPr>
            <w:tcW w:w="185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41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6F6AD2" w:rsidRPr="00956FD5" w:rsidTr="006F6AD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215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89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Sıra arkadaşımın fiziksel ve yetenek özelliklerini tabloya (sf. 10) saygıyla yazdım. </w:t>
            </w:r>
          </w:p>
        </w:tc>
        <w:tc>
          <w:tcPr>
            <w:tcW w:w="185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410"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AD20E1" w:rsidRPr="00956FD5" w:rsidRDefault="00AD20E1"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4"/>
        <w:gridCol w:w="2964"/>
        <w:gridCol w:w="898"/>
        <w:gridCol w:w="1194"/>
        <w:gridCol w:w="1006"/>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Neleri yaparken iyi olduğumu, nelerde zorlandığımı kendi kendime bulabiliyorum.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Zorlandığım konularda pes etmek yerine gelişmek için çaba gösteriyorum (D3 Çalışkanlık).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EF3FFA" w:rsidRPr="00956FD5" w:rsidRDefault="00EF3FFA">
      <w:pPr>
        <w:rPr>
          <w:rFonts w:ascii="Calibri" w:hAnsi="Calibri" w:cs="Calibri"/>
        </w:rPr>
      </w:pPr>
    </w:p>
    <w:p w:rsidR="00AD20E1" w:rsidRPr="00956FD5" w:rsidRDefault="00AD20E1">
      <w:pPr>
        <w:rPr>
          <w:rFonts w:ascii="Calibri" w:hAnsi="Calibri" w:cs="Calibri"/>
        </w:rPr>
      </w:pPr>
    </w:p>
    <w:p w:rsidR="006F6AD2" w:rsidRPr="008647AF" w:rsidRDefault="008647AF" w:rsidP="008647AF">
      <w:pPr>
        <w:pStyle w:val="ListeParagraf"/>
        <w:numPr>
          <w:ilvl w:val="1"/>
          <w:numId w:val="5"/>
        </w:numPr>
        <w:spacing w:after="100" w:afterAutospacing="1"/>
        <w:outlineLvl w:val="2"/>
        <w:rPr>
          <w:rFonts w:ascii="Calibri" w:hAnsi="Calibri" w:cs="Calibri"/>
          <w:b/>
          <w:bCs/>
        </w:rPr>
      </w:pPr>
      <w:r w:rsidRPr="008647AF">
        <w:rPr>
          <w:rFonts w:ascii="Calibri" w:hAnsi="Calibri" w:cs="Calibri"/>
          <w:b/>
          <w:bCs/>
        </w:rPr>
        <w:lastRenderedPageBreak/>
        <w:t>HAFTA UYGUN ÜRÜNLER</w:t>
      </w:r>
    </w:p>
    <w:p w:rsidR="008647AF" w:rsidRDefault="008647AF" w:rsidP="008647AF">
      <w:pPr>
        <w:spacing w:after="100" w:afterAutospacing="1"/>
        <w:outlineLvl w:val="2"/>
        <w:rPr>
          <w:rFonts w:ascii="Calibri" w:hAnsi="Calibri" w:cs="Calibri"/>
          <w:b/>
          <w:bCs/>
        </w:rPr>
      </w:pPr>
    </w:p>
    <w:p w:rsidR="008647AF" w:rsidRDefault="008647AF" w:rsidP="008647AF">
      <w:pPr>
        <w:spacing w:after="100" w:afterAutospacing="1"/>
        <w:outlineLvl w:val="2"/>
        <w:rPr>
          <w:rFonts w:ascii="Calibri" w:hAnsi="Calibri" w:cs="Calibri"/>
          <w:b/>
          <w:bCs/>
        </w:rPr>
      </w:pPr>
      <w:r>
        <w:rPr>
          <w:rFonts w:ascii="Calibri" w:hAnsi="Calibri" w:cs="Calibri"/>
          <w:b/>
          <w:bCs/>
          <w:noProof/>
        </w:rPr>
        <w:drawing>
          <wp:inline distT="0" distB="0" distL="0" distR="0">
            <wp:extent cx="2567305" cy="1786812"/>
            <wp:effectExtent l="0" t="0" r="0" b="444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extent cx="2559705" cy="1766570"/>
            <wp:effectExtent l="0" t="0" r="571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647AF" w:rsidRPr="008647AF" w:rsidRDefault="008647AF" w:rsidP="008647AF">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1  </w:t>
      </w:r>
      <w:r w:rsidRPr="008647AF">
        <w:rPr>
          <w:rFonts w:asciiTheme="minorHAnsi" w:eastAsiaTheme="minorHAnsi" w:hAnsiTheme="minorHAnsi" w:cstheme="minorHAnsi"/>
          <w:b/>
          <w:bCs/>
          <w:color w:val="000000" w:themeColor="text1"/>
          <w:lang w:eastAsia="en-US"/>
        </w:rPr>
        <w:t>Güçlü ve Gelişime Açık Alanlar</w:t>
      </w:r>
    </w:p>
    <w:p w:rsidR="008647AF" w:rsidRPr="008647AF" w:rsidRDefault="008647AF" w:rsidP="008647AF">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1  </w:t>
      </w:r>
      <w:r w:rsidRPr="008647AF">
        <w:rPr>
          <w:rFonts w:asciiTheme="minorHAnsi" w:eastAsiaTheme="minorHAnsi" w:hAnsiTheme="minorHAnsi" w:cstheme="minorHAnsi"/>
          <w:b/>
          <w:bCs/>
          <w:color w:val="000000" w:themeColor="text1"/>
          <w:lang w:eastAsia="en-US"/>
        </w:rPr>
        <w:t>Güçlü ve Gelişime Açık Alanlar</w:t>
      </w:r>
    </w:p>
    <w:p w:rsidR="008647AF" w:rsidRDefault="008647AF" w:rsidP="008647AF">
      <w:pPr>
        <w:rPr>
          <w:rFonts w:ascii="Calibri" w:hAnsi="Calibri" w:cs="Calibri"/>
          <w:b/>
          <w:bCs/>
        </w:rPr>
      </w:pPr>
    </w:p>
    <w:p w:rsidR="008647AF" w:rsidRPr="008647AF" w:rsidRDefault="008647AF" w:rsidP="008647AF">
      <w:pPr>
        <w:spacing w:after="100" w:afterAutospacing="1"/>
        <w:outlineLvl w:val="2"/>
        <w:rPr>
          <w:rFonts w:ascii="Calibri" w:hAnsi="Calibri" w:cs="Calibri"/>
          <w:b/>
          <w:bCs/>
        </w:rPr>
      </w:pPr>
    </w:p>
    <w:p w:rsidR="00AD20E1" w:rsidRPr="00956FD5" w:rsidRDefault="00AD20E1" w:rsidP="00AD20E1">
      <w:pPr>
        <w:spacing w:after="100" w:afterAutospacing="1"/>
        <w:outlineLvl w:val="2"/>
        <w:rPr>
          <w:rFonts w:ascii="Calibri" w:hAnsi="Calibri" w:cs="Calibri"/>
          <w:b/>
          <w:bCs/>
        </w:rPr>
      </w:pPr>
      <w:r w:rsidRPr="00956FD5">
        <w:rPr>
          <w:rFonts w:ascii="Calibri" w:hAnsi="Calibri" w:cs="Calibri"/>
          <w:b/>
          <w:bCs/>
        </w:rPr>
        <w:t>2. HAFTA: GÜÇLÜ VE GELİŞİME AÇIK ALANLAR (Derin Öğrenme: sf. 13-16)</w:t>
      </w:r>
    </w:p>
    <w:p w:rsidR="00AD20E1" w:rsidRPr="00956FD5" w:rsidRDefault="00AD20E1" w:rsidP="00AD20E1">
      <w:pPr>
        <w:numPr>
          <w:ilvl w:val="0"/>
          <w:numId w:val="7"/>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Kim Olduğumuz (Rol modellerden ilham alma, çaba ve başarı ilişkisi).</w:t>
      </w:r>
    </w:p>
    <w:p w:rsidR="00AD20E1" w:rsidRPr="00956FD5" w:rsidRDefault="00AD20E1" w:rsidP="00AD20E1">
      <w:pPr>
        <w:numPr>
          <w:ilvl w:val="0"/>
          <w:numId w:val="7"/>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Öz Güven, Kararlılık, Sabır, Sorumluluk. </w:t>
      </w:r>
    </w:p>
    <w:p w:rsidR="006F6AD2" w:rsidRPr="00956FD5" w:rsidRDefault="00AD20E1" w:rsidP="00AD20E1">
      <w:pPr>
        <w:numPr>
          <w:ilvl w:val="0"/>
          <w:numId w:val="7"/>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Güçlü ve gelişime açık olduğu alanlara karar verebilme, başarıya giden yolda çabanın önemini kavrama (HB.3.1.1). </w:t>
      </w:r>
    </w:p>
    <w:p w:rsidR="006F6AD2" w:rsidRPr="00956FD5" w:rsidRDefault="006F6AD2" w:rsidP="006F6AD2">
      <w:pPr>
        <w:spacing w:after="100" w:afterAutospacing="1"/>
        <w:rPr>
          <w:rFonts w:ascii="Calibri" w:hAnsi="Calibri" w:cs="Calibri"/>
          <w:b/>
          <w:bCs/>
        </w:rPr>
      </w:pPr>
      <w:r w:rsidRPr="00956FD5">
        <w:rPr>
          <w:rFonts w:ascii="Calibri" w:hAnsi="Calibri" w:cs="Calibri"/>
          <w:b/>
          <w:bCs/>
        </w:rPr>
        <w:t>Haftanın Kazanımları</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Style w:val="Gl"/>
          <w:rFonts w:ascii="Calibri" w:hAnsi="Calibri" w:cs="Calibri"/>
          <w:color w:val="333333"/>
        </w:rPr>
        <w:t>HB.3.1.1. Güçlü ve gelişime açık olduğu alanlara karar verebilme</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a) Güçlü ve gelişime açık olduğu alanlara ilişkin karar vermeye yönelik amacını be lirler. </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b) Güçlü ve gelişime açık olduğu alanlara ilişkin karar vermeye yönelik bilgi toplar.</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c) Güçlü ve gelişime açık olduğu alanlara ilişkin karar vermeye yönelik seçenekler oluşturur. </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xml:space="preserve">          </w:t>
      </w:r>
      <w:proofErr w:type="gramStart"/>
      <w:r w:rsidRPr="00956FD5">
        <w:rPr>
          <w:rFonts w:ascii="Calibri" w:hAnsi="Calibri" w:cs="Calibri"/>
          <w:color w:val="333333"/>
        </w:rPr>
        <w:t>ç</w:t>
      </w:r>
      <w:proofErr w:type="gramEnd"/>
      <w:r w:rsidRPr="00956FD5">
        <w:rPr>
          <w:rFonts w:ascii="Calibri" w:hAnsi="Calibri" w:cs="Calibri"/>
          <w:color w:val="333333"/>
        </w:rPr>
        <w:t>) Güçlü ve gelişime açık olduğu alanlara ilişkin karar vermeye yönelik seçenekler  üzerinde mantıksal denetleme yapar.</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d) Güçlü ve gelişime açık olduğu alanlara ilişkin karar vermeye yönelik seçenekler arasından seçim yapar.</w:t>
      </w:r>
    </w:p>
    <w:p w:rsidR="006F6AD2" w:rsidRPr="00956FD5" w:rsidRDefault="006F6AD2" w:rsidP="006F6AD2">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e) Güçlü ve gelişime açık olduğu alanlara ilişkin verdiği karara yönelik yansıtma yapar.</w:t>
      </w:r>
    </w:p>
    <w:p w:rsidR="006F6AD2" w:rsidRPr="00956FD5" w:rsidRDefault="006F6AD2" w:rsidP="006F6AD2">
      <w:pPr>
        <w:pStyle w:val="NormalWeb"/>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"GİZLİ YETENEKLER " (KARAR VE SEÇENEK OYUNU)</w:t>
      </w:r>
    </w:p>
    <w:p w:rsidR="006F6AD2" w:rsidRPr="00956FD5" w:rsidRDefault="006F6AD2">
      <w:pPr>
        <w:pStyle w:val="NormalWeb"/>
        <w:numPr>
          <w:ilvl w:val="0"/>
          <w:numId w:val="51"/>
        </w:numPr>
        <w:rPr>
          <w:rFonts w:ascii="Calibri" w:hAnsi="Calibri" w:cs="Calibri"/>
        </w:rPr>
      </w:pPr>
      <w:r w:rsidRPr="00956FD5">
        <w:rPr>
          <w:rFonts w:ascii="Calibri" w:hAnsi="Calibri" w:cs="Calibri"/>
          <w:b/>
          <w:bCs/>
        </w:rPr>
        <w:t>Amacı:</w:t>
      </w:r>
      <w:r w:rsidRPr="00956FD5">
        <w:rPr>
          <w:rFonts w:ascii="Calibri" w:hAnsi="Calibri" w:cs="Calibri"/>
        </w:rPr>
        <w:t xml:space="preserve"> Öğrencilerin kendi güçlü ve gelişime açık yönlerini belirleme, seçenekler üretme ve bu seçenekler arasında mantıksal denetim yaparak doğru seçimi bulma süreçlerini eğlenceli bir bulmaca oyunuyla deneyimlemesi.</w:t>
      </w:r>
    </w:p>
    <w:p w:rsidR="006F6AD2" w:rsidRPr="00956FD5" w:rsidRDefault="006F6AD2">
      <w:pPr>
        <w:pStyle w:val="NormalWeb"/>
        <w:numPr>
          <w:ilvl w:val="0"/>
          <w:numId w:val="51"/>
        </w:numPr>
        <w:rPr>
          <w:rFonts w:ascii="Calibri" w:hAnsi="Calibri" w:cs="Calibri"/>
        </w:rPr>
      </w:pPr>
      <w:r w:rsidRPr="00956FD5">
        <w:rPr>
          <w:rFonts w:ascii="Calibri" w:hAnsi="Calibri" w:cs="Calibri"/>
          <w:b/>
          <w:bCs/>
        </w:rPr>
        <w:lastRenderedPageBreak/>
        <w:t>Aşama 1:</w:t>
      </w:r>
      <w:r w:rsidRPr="00956FD5">
        <w:rPr>
          <w:rFonts w:ascii="Calibri" w:hAnsi="Calibri" w:cs="Calibri"/>
        </w:rPr>
        <w:t xml:space="preserve"> Sınıf 4 gruba ayrılır. Her grubun önüne üzerinde ipuçlarının yazılı olduğu zarflar konur.</w:t>
      </w:r>
    </w:p>
    <w:p w:rsidR="006F6AD2" w:rsidRPr="00956FD5" w:rsidRDefault="006F6AD2">
      <w:pPr>
        <w:pStyle w:val="NormalWeb"/>
        <w:numPr>
          <w:ilvl w:val="0"/>
          <w:numId w:val="51"/>
        </w:numPr>
        <w:rPr>
          <w:rFonts w:ascii="Calibri" w:hAnsi="Calibri" w:cs="Calibri"/>
        </w:rPr>
      </w:pPr>
      <w:r w:rsidRPr="00956FD5">
        <w:rPr>
          <w:rFonts w:ascii="Calibri" w:hAnsi="Calibri" w:cs="Calibri"/>
          <w:b/>
          <w:bCs/>
        </w:rPr>
        <w:t>Aşama 2:</w:t>
      </w:r>
      <w:r w:rsidRPr="00956FD5">
        <w:rPr>
          <w:rFonts w:ascii="Calibri" w:hAnsi="Calibri" w:cs="Calibri"/>
        </w:rPr>
        <w:t xml:space="preserve"> Öğrenciler zarflardan çıkan örnek durumları okuyarak bu durumda kişinin hangi amacının olduğunu ve hangi bilgilere ihtiyaç duyduğunu belirlerler.</w:t>
      </w:r>
    </w:p>
    <w:p w:rsidR="006F6AD2" w:rsidRPr="00956FD5" w:rsidRDefault="006F6AD2">
      <w:pPr>
        <w:pStyle w:val="NormalWeb"/>
        <w:numPr>
          <w:ilvl w:val="0"/>
          <w:numId w:val="51"/>
        </w:numPr>
        <w:rPr>
          <w:rFonts w:ascii="Calibri" w:hAnsi="Calibri" w:cs="Calibri"/>
        </w:rPr>
      </w:pPr>
      <w:r w:rsidRPr="00956FD5">
        <w:rPr>
          <w:rFonts w:ascii="Calibri" w:hAnsi="Calibri" w:cs="Calibri"/>
          <w:b/>
          <w:bCs/>
        </w:rPr>
        <w:t>Aşama 3:</w:t>
      </w:r>
      <w:r w:rsidRPr="00956FD5">
        <w:rPr>
          <w:rFonts w:ascii="Calibri" w:hAnsi="Calibri" w:cs="Calibri"/>
        </w:rPr>
        <w:t xml:space="preserve"> Gruplar, bu durumu çözmek için </w:t>
      </w:r>
      <w:r w:rsidRPr="00956FD5">
        <w:rPr>
          <w:rFonts w:ascii="Calibri" w:hAnsi="Calibri" w:cs="Calibri"/>
          <w:b/>
          <w:bCs/>
        </w:rPr>
        <w:t>üç farklı seçenek</w:t>
      </w:r>
      <w:r w:rsidRPr="00956FD5">
        <w:rPr>
          <w:rFonts w:ascii="Calibri" w:hAnsi="Calibri" w:cs="Calibri"/>
        </w:rPr>
        <w:t xml:space="preserve"> üretir ve aralarından mantıksal denetimi (hangisi daha mantıklı?) yaparak en iyi yolu tartışırlar.</w:t>
      </w:r>
    </w:p>
    <w:p w:rsidR="006F6AD2" w:rsidRPr="00956FD5" w:rsidRDefault="006F6AD2">
      <w:pPr>
        <w:pStyle w:val="NormalWeb"/>
        <w:numPr>
          <w:ilvl w:val="0"/>
          <w:numId w:val="51"/>
        </w:numPr>
        <w:rPr>
          <w:rFonts w:ascii="Calibri" w:hAnsi="Calibri" w:cs="Calibri"/>
        </w:rPr>
      </w:pPr>
      <w:r w:rsidRPr="00956FD5">
        <w:rPr>
          <w:rFonts w:ascii="Calibri" w:hAnsi="Calibri" w:cs="Calibri"/>
          <w:b/>
          <w:bCs/>
        </w:rPr>
        <w:t>Aşama 4:</w:t>
      </w:r>
      <w:r w:rsidRPr="00956FD5">
        <w:rPr>
          <w:rFonts w:ascii="Calibri" w:hAnsi="Calibri" w:cs="Calibri"/>
        </w:rPr>
        <w:t xml:space="preserve"> En doğru seçimi ilk bulan ve gerekçesini tahtaya yazan grup "Şifreyi Çözen" ilan edilir ve seçimlerini sınıfa sunarlar.</w:t>
      </w:r>
    </w:p>
    <w:p w:rsidR="006F6AD2" w:rsidRPr="00956FD5" w:rsidRDefault="006F6AD2" w:rsidP="006F6AD2">
      <w:pPr>
        <w:pStyle w:val="NormalWeb"/>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ETKİNLİĞİ: "BENİM GELİŞİM HARİTAM" (YANSITMA GÜNLÜĞÜ)</w:t>
      </w:r>
    </w:p>
    <w:p w:rsidR="006F6AD2" w:rsidRPr="00956FD5" w:rsidRDefault="006F6AD2">
      <w:pPr>
        <w:pStyle w:val="NormalWeb"/>
        <w:numPr>
          <w:ilvl w:val="0"/>
          <w:numId w:val="50"/>
        </w:numPr>
        <w:rPr>
          <w:rFonts w:ascii="Calibri" w:hAnsi="Calibri" w:cs="Calibri"/>
        </w:rPr>
      </w:pPr>
      <w:r w:rsidRPr="00956FD5">
        <w:rPr>
          <w:rFonts w:ascii="Calibri" w:hAnsi="Calibri" w:cs="Calibri"/>
          <w:b/>
          <w:bCs/>
        </w:rPr>
        <w:t>Amacı:</w:t>
      </w:r>
      <w:r w:rsidRPr="00956FD5">
        <w:rPr>
          <w:rFonts w:ascii="Calibri" w:hAnsi="Calibri" w:cs="Calibri"/>
        </w:rPr>
        <w:t xml:space="preserve"> Öğrencilerin kendi becerileri üzerine veri toplayıp seçenekler oluşturması ve verdiği kararlar üzerine yansıtma (öz değerlendirme) yapabilmesi.</w:t>
      </w:r>
    </w:p>
    <w:p w:rsidR="006F6AD2" w:rsidRPr="00956FD5" w:rsidRDefault="006F6AD2">
      <w:pPr>
        <w:pStyle w:val="NormalWeb"/>
        <w:numPr>
          <w:ilvl w:val="0"/>
          <w:numId w:val="50"/>
        </w:numPr>
        <w:rPr>
          <w:rFonts w:ascii="Calibri" w:hAnsi="Calibri" w:cs="Calibri"/>
        </w:rPr>
      </w:pPr>
      <w:r w:rsidRPr="00956FD5">
        <w:rPr>
          <w:rFonts w:ascii="Calibri" w:hAnsi="Calibri" w:cs="Calibri"/>
          <w:b/>
          <w:bCs/>
        </w:rPr>
        <w:t>Aşama 1:</w:t>
      </w:r>
      <w:r w:rsidRPr="00956FD5">
        <w:rPr>
          <w:rFonts w:ascii="Calibri" w:hAnsi="Calibri" w:cs="Calibri"/>
        </w:rPr>
        <w:t xml:space="preserve"> Her öğrenciye yaprakları ikiye bölünmüş (Bir tarafı "Güçlü Yönlerim", diğer tarafı "Geliştireceğim Alanlar") büyük bir ağaç şablonu verilir.</w:t>
      </w:r>
    </w:p>
    <w:p w:rsidR="006F6AD2" w:rsidRPr="00956FD5" w:rsidRDefault="006F6AD2">
      <w:pPr>
        <w:pStyle w:val="NormalWeb"/>
        <w:numPr>
          <w:ilvl w:val="0"/>
          <w:numId w:val="50"/>
        </w:numPr>
        <w:rPr>
          <w:rFonts w:ascii="Calibri" w:hAnsi="Calibri" w:cs="Calibri"/>
        </w:rPr>
      </w:pPr>
      <w:r w:rsidRPr="00956FD5">
        <w:rPr>
          <w:rFonts w:ascii="Calibri" w:hAnsi="Calibri" w:cs="Calibri"/>
          <w:b/>
          <w:bCs/>
        </w:rPr>
        <w:t>Aşama 2:</w:t>
      </w:r>
      <w:r w:rsidRPr="00956FD5">
        <w:rPr>
          <w:rFonts w:ascii="Calibri" w:hAnsi="Calibri" w:cs="Calibri"/>
        </w:rPr>
        <w:t xml:space="preserve"> Öğrenciler geçmiş deneyimlerinden yola çıkarak bilgi toplarlar ve ağacın ilgili dallarına yazarlar.</w:t>
      </w:r>
    </w:p>
    <w:p w:rsidR="006F6AD2" w:rsidRPr="00956FD5" w:rsidRDefault="006F6AD2">
      <w:pPr>
        <w:pStyle w:val="NormalWeb"/>
        <w:numPr>
          <w:ilvl w:val="0"/>
          <w:numId w:val="50"/>
        </w:numPr>
        <w:rPr>
          <w:rFonts w:ascii="Calibri" w:hAnsi="Calibri" w:cs="Calibri"/>
        </w:rPr>
      </w:pPr>
      <w:r w:rsidRPr="00956FD5">
        <w:rPr>
          <w:rFonts w:ascii="Calibri" w:hAnsi="Calibri" w:cs="Calibri"/>
          <w:b/>
          <w:bCs/>
        </w:rPr>
        <w:t>Aşama 3:</w:t>
      </w:r>
      <w:r w:rsidRPr="00956FD5">
        <w:rPr>
          <w:rFonts w:ascii="Calibri" w:hAnsi="Calibri" w:cs="Calibri"/>
        </w:rPr>
        <w:t xml:space="preserve"> Geliştirmek istedikleri alan için kendilerine iki farklı yol (seçenek) belirleyip mantıklı olanı seçerler.</w:t>
      </w:r>
    </w:p>
    <w:p w:rsidR="006F6AD2" w:rsidRPr="00956FD5" w:rsidRDefault="006F6AD2">
      <w:pPr>
        <w:pStyle w:val="NormalWeb"/>
        <w:numPr>
          <w:ilvl w:val="0"/>
          <w:numId w:val="50"/>
        </w:numPr>
        <w:rPr>
          <w:rFonts w:ascii="Calibri" w:hAnsi="Calibri" w:cs="Calibri"/>
        </w:rPr>
      </w:pPr>
      <w:r w:rsidRPr="00956FD5">
        <w:rPr>
          <w:rFonts w:ascii="Calibri" w:hAnsi="Calibri" w:cs="Calibri"/>
          <w:b/>
          <w:bCs/>
        </w:rPr>
        <w:t>Aşama 4:</w:t>
      </w:r>
      <w:r w:rsidRPr="00956FD5">
        <w:rPr>
          <w:rFonts w:ascii="Calibri" w:hAnsi="Calibri" w:cs="Calibri"/>
        </w:rPr>
        <w:t xml:space="preserve"> Etkinliğin sonunda "Bu kararı aldığım için ne hissediyorum, bu yolda nasıl ilerledim?" sorularını yanıtlayarak yansıtma yaparlar.</w:t>
      </w:r>
    </w:p>
    <w:p w:rsidR="006A12D3" w:rsidRPr="00956FD5" w:rsidRDefault="00AD20E1" w:rsidP="006A12D3">
      <w:pPr>
        <w:spacing w:after="100" w:afterAutospacing="1"/>
        <w:rPr>
          <w:rFonts w:ascii="Calibri" w:hAnsi="Calibri" w:cs="Calibri"/>
        </w:rPr>
      </w:pPr>
      <w:r w:rsidRPr="00956FD5">
        <w:rPr>
          <w:rFonts w:ascii="Calibri" w:hAnsi="Calibri" w:cs="Calibri"/>
          <w:b/>
          <w:bCs/>
        </w:rPr>
        <w:t xml:space="preserve">1. Ders: </w:t>
      </w:r>
      <w:proofErr w:type="gramStart"/>
      <w:r w:rsidRPr="00956FD5">
        <w:rPr>
          <w:rFonts w:ascii="Calibri" w:hAnsi="Calibri" w:cs="Calibri"/>
          <w:b/>
          <w:bCs/>
        </w:rPr>
        <w:t>Dur -</w:t>
      </w:r>
      <w:proofErr w:type="gramEnd"/>
      <w:r w:rsidRPr="00956FD5">
        <w:rPr>
          <w:rFonts w:ascii="Calibri" w:hAnsi="Calibri" w:cs="Calibri"/>
          <w:b/>
          <w:bCs/>
        </w:rPr>
        <w:t xml:space="preserve"> Devam Et - Yeni Başlat ve Rol Modeller</w:t>
      </w:r>
      <w:r w:rsidR="006A12D3" w:rsidRPr="00956FD5">
        <w:rPr>
          <w:rFonts w:ascii="Calibri" w:hAnsi="Calibri" w:cs="Calibri"/>
          <w:b/>
          <w:bCs/>
        </w:rPr>
        <w:t xml:space="preserve"> ( Fasikül sf. 13)</w:t>
      </w:r>
    </w:p>
    <w:p w:rsidR="00AD20E1" w:rsidRPr="00956FD5" w:rsidRDefault="00AD20E1" w:rsidP="00AD20E1">
      <w:pPr>
        <w:spacing w:after="100" w:afterAutospacing="1"/>
        <w:rPr>
          <w:rFonts w:ascii="Calibri" w:hAnsi="Calibri" w:cs="Calibri"/>
        </w:rPr>
      </w:pPr>
    </w:p>
    <w:p w:rsidR="00AD20E1" w:rsidRPr="00956FD5" w:rsidRDefault="00AD20E1">
      <w:pPr>
        <w:numPr>
          <w:ilvl w:val="0"/>
          <w:numId w:val="8"/>
        </w:numPr>
        <w:spacing w:after="100" w:afterAutospacing="1"/>
        <w:rPr>
          <w:rFonts w:ascii="Calibri" w:hAnsi="Calibri" w:cs="Calibri"/>
        </w:rPr>
      </w:pPr>
      <w:r w:rsidRPr="00956FD5">
        <w:rPr>
          <w:rFonts w:ascii="Calibri" w:hAnsi="Calibri" w:cs="Calibri"/>
          <w:b/>
          <w:bCs/>
        </w:rPr>
        <w:t>Adım 1 (Öz Değerlendirme):</w:t>
      </w:r>
      <w:r w:rsidRPr="00956FD5">
        <w:rPr>
          <w:rFonts w:ascii="Calibri" w:hAnsi="Calibri" w:cs="Calibri"/>
        </w:rPr>
        <w:t xml:space="preserve"> Derin Öğrenme sf. 13'teki trafik ışığı etkinliği başlatılır. Öğrenciler kırmızı ışığa (Dur!) son vermek istedikleri özelliklerini, sarı ışığa (Devam et!) güçlü yönlerini, yeşil ışığa (Yeni başlat!) ise yeni hedeflerini yazarlar. </w:t>
      </w:r>
    </w:p>
    <w:p w:rsidR="00AD20E1" w:rsidRPr="00956FD5" w:rsidRDefault="00AD20E1">
      <w:pPr>
        <w:numPr>
          <w:ilvl w:val="0"/>
          <w:numId w:val="8"/>
        </w:numPr>
        <w:spacing w:after="100" w:afterAutospacing="1"/>
        <w:rPr>
          <w:rFonts w:ascii="Calibri" w:hAnsi="Calibri" w:cs="Calibri"/>
        </w:rPr>
      </w:pPr>
      <w:r w:rsidRPr="00956FD5">
        <w:rPr>
          <w:rFonts w:ascii="Calibri" w:hAnsi="Calibri" w:cs="Calibri"/>
          <w:b/>
          <w:bCs/>
        </w:rPr>
        <w:t>Adım 2 (Kavramsal Eşleştirme):</w:t>
      </w:r>
      <w:r w:rsidRPr="00956FD5">
        <w:rPr>
          <w:rFonts w:ascii="Calibri" w:hAnsi="Calibri" w:cs="Calibri"/>
        </w:rPr>
        <w:t xml:space="preserve"> Haftanın etkinliği olan "İlham Verenler </w:t>
      </w:r>
      <w:proofErr w:type="spellStart"/>
      <w:r w:rsidRPr="00956FD5">
        <w:rPr>
          <w:rFonts w:ascii="Calibri" w:hAnsi="Calibri" w:cs="Calibri"/>
        </w:rPr>
        <w:t>Panosu"na</w:t>
      </w:r>
      <w:proofErr w:type="spellEnd"/>
      <w:r w:rsidRPr="00956FD5">
        <w:rPr>
          <w:rFonts w:ascii="Calibri" w:hAnsi="Calibri" w:cs="Calibri"/>
        </w:rPr>
        <w:t xml:space="preserve"> zemin hazırlamak için, sf. 13'teki isim balonları ilgili alanlara (Bilim, Resim, Spor, Müzik) göre uygun renklere boyanır. </w:t>
      </w:r>
    </w:p>
    <w:p w:rsidR="00AD20E1" w:rsidRPr="00956FD5" w:rsidRDefault="00AD20E1">
      <w:pPr>
        <w:numPr>
          <w:ilvl w:val="0"/>
          <w:numId w:val="8"/>
        </w:numPr>
        <w:spacing w:after="100" w:afterAutospacing="1"/>
        <w:rPr>
          <w:rFonts w:ascii="Calibri" w:hAnsi="Calibri" w:cs="Calibri"/>
        </w:rPr>
      </w:pPr>
      <w:r w:rsidRPr="00956FD5">
        <w:rPr>
          <w:rFonts w:ascii="Calibri" w:hAnsi="Calibri" w:cs="Calibri"/>
          <w:b/>
          <w:bCs/>
        </w:rPr>
        <w:t xml:space="preserve">Adım 3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Öğrencilerinize "Dur" dedikleri özelliklerinin birer hata değil, gelişim fırsatı olduğunu belirtin. Listeledikleri ünlü isimlerin de zamanında hatalar yaptığını ancak "Yeni Başlat" diyerek yollarına devam ettiklerini vurgulayın.</w:t>
      </w:r>
    </w:p>
    <w:p w:rsidR="00AD20E1" w:rsidRPr="00956FD5" w:rsidRDefault="00AD20E1" w:rsidP="00AD20E1">
      <w:pPr>
        <w:spacing w:after="100" w:afterAutospacing="1"/>
        <w:rPr>
          <w:rFonts w:ascii="Calibri" w:hAnsi="Calibri" w:cs="Calibri"/>
        </w:rPr>
      </w:pPr>
      <w:r w:rsidRPr="00956FD5">
        <w:rPr>
          <w:rFonts w:ascii="Calibri" w:hAnsi="Calibri" w:cs="Calibri"/>
          <w:b/>
          <w:bCs/>
        </w:rPr>
        <w:t>2. Ders: Başarının Sırrı (Ördek Metaforu)</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14)</w:t>
      </w:r>
    </w:p>
    <w:p w:rsidR="00AD20E1" w:rsidRPr="00956FD5" w:rsidRDefault="00AD20E1">
      <w:pPr>
        <w:numPr>
          <w:ilvl w:val="0"/>
          <w:numId w:val="9"/>
        </w:numPr>
        <w:spacing w:after="100" w:afterAutospacing="1"/>
        <w:rPr>
          <w:rFonts w:ascii="Calibri" w:hAnsi="Calibri" w:cs="Calibri"/>
        </w:rPr>
      </w:pPr>
      <w:r w:rsidRPr="00956FD5">
        <w:rPr>
          <w:rFonts w:ascii="Calibri" w:hAnsi="Calibri" w:cs="Calibri"/>
          <w:b/>
          <w:bCs/>
        </w:rPr>
        <w:t>Adım 1 (Dikkat Çekme ve Analoji):</w:t>
      </w:r>
      <w:r w:rsidRPr="00956FD5">
        <w:rPr>
          <w:rFonts w:ascii="Calibri" w:hAnsi="Calibri" w:cs="Calibri"/>
        </w:rPr>
        <w:t xml:space="preserve"> Derin Öğrenme sf. 14'teki "Ördek Metaforu" okunur. Su üstünde sakin görünen ördeğin, suyun altında ayaklarını hızla çırptığı analojisi kurularak, başarının görünen yüzü ile arkasındaki emek anlatılır. </w:t>
      </w:r>
    </w:p>
    <w:p w:rsidR="00AD20E1" w:rsidRPr="00956FD5" w:rsidRDefault="00AD20E1">
      <w:pPr>
        <w:numPr>
          <w:ilvl w:val="0"/>
          <w:numId w:val="9"/>
        </w:numPr>
        <w:spacing w:after="100" w:afterAutospacing="1"/>
        <w:rPr>
          <w:rFonts w:ascii="Calibri" w:hAnsi="Calibri" w:cs="Calibri"/>
        </w:rPr>
      </w:pPr>
      <w:r w:rsidRPr="00956FD5">
        <w:rPr>
          <w:rFonts w:ascii="Calibri" w:hAnsi="Calibri" w:cs="Calibri"/>
          <w:b/>
          <w:bCs/>
        </w:rPr>
        <w:t>Adım 2 (Kavram Eşleştirme):</w:t>
      </w:r>
      <w:r w:rsidRPr="00956FD5">
        <w:rPr>
          <w:rFonts w:ascii="Calibri" w:hAnsi="Calibri" w:cs="Calibri"/>
        </w:rPr>
        <w:t xml:space="preserve"> Sf. 14'te verilen "emek, öz güven, kararlılık, sabır, sorumluluk" kavramları, ilgili durumlarla (</w:t>
      </w:r>
      <w:proofErr w:type="spellStart"/>
      <w:r w:rsidRPr="00956FD5">
        <w:rPr>
          <w:rFonts w:ascii="Calibri" w:hAnsi="Calibri" w:cs="Calibri"/>
        </w:rPr>
        <w:t>Örn</w:t>
      </w:r>
      <w:proofErr w:type="spellEnd"/>
      <w:r w:rsidRPr="00956FD5">
        <w:rPr>
          <w:rFonts w:ascii="Calibri" w:hAnsi="Calibri" w:cs="Calibri"/>
        </w:rPr>
        <w:t xml:space="preserve">: Zorlandığım hâlde </w:t>
      </w:r>
      <w:r w:rsidR="006A12D3" w:rsidRPr="00956FD5">
        <w:rPr>
          <w:rFonts w:ascii="Calibri" w:hAnsi="Calibri" w:cs="Calibri"/>
        </w:rPr>
        <w:t xml:space="preserve">çalışmaya </w:t>
      </w:r>
      <w:r w:rsidRPr="00956FD5">
        <w:rPr>
          <w:rFonts w:ascii="Calibri" w:hAnsi="Calibri" w:cs="Calibri"/>
        </w:rPr>
        <w:t xml:space="preserve">devam ediyorsam = Kararlılık) eşleştirilir. </w:t>
      </w:r>
    </w:p>
    <w:p w:rsidR="00AD20E1" w:rsidRPr="00956FD5" w:rsidRDefault="00AD20E1">
      <w:pPr>
        <w:numPr>
          <w:ilvl w:val="0"/>
          <w:numId w:val="9"/>
        </w:numPr>
        <w:spacing w:after="100" w:afterAutospacing="1"/>
        <w:rPr>
          <w:rFonts w:ascii="Calibri" w:hAnsi="Calibri" w:cs="Calibri"/>
        </w:rPr>
      </w:pPr>
      <w:r w:rsidRPr="00956FD5">
        <w:rPr>
          <w:rFonts w:ascii="Calibri" w:hAnsi="Calibri" w:cs="Calibri"/>
          <w:b/>
          <w:bCs/>
        </w:rPr>
        <w:t>Adım 3 (Sorgulama Köşesi):</w:t>
      </w:r>
      <w:r w:rsidRPr="00956FD5">
        <w:rPr>
          <w:rFonts w:ascii="Calibri" w:hAnsi="Calibri" w:cs="Calibri"/>
        </w:rPr>
        <w:t xml:space="preserve"> Başarı yolculuğunda eksik olan özellikler (ilk hatada vazgeçen kişi = kararlılık eksikliği, acele eden kişi = sabır eksikliği</w:t>
      </w:r>
      <w:r w:rsidR="006A12D3" w:rsidRPr="00956FD5">
        <w:rPr>
          <w:rFonts w:ascii="Calibri" w:hAnsi="Calibri" w:cs="Calibri"/>
        </w:rPr>
        <w:t xml:space="preserve"> vb.</w:t>
      </w:r>
      <w:r w:rsidRPr="00956FD5">
        <w:rPr>
          <w:rFonts w:ascii="Calibri" w:hAnsi="Calibri" w:cs="Calibri"/>
        </w:rPr>
        <w:t xml:space="preserve">) boşluklara yazılır. </w:t>
      </w:r>
    </w:p>
    <w:p w:rsidR="008156C8" w:rsidRPr="00956FD5" w:rsidRDefault="008156C8">
      <w:pPr>
        <w:numPr>
          <w:ilvl w:val="0"/>
          <w:numId w:val="9"/>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Haftanın</w:t>
      </w:r>
      <w:proofErr w:type="gramEnd"/>
      <w:r w:rsidRPr="00956FD5">
        <w:rPr>
          <w:rFonts w:ascii="Calibri" w:hAnsi="Calibri" w:cs="Calibri"/>
          <w:b/>
          <w:bCs/>
        </w:rPr>
        <w:t xml:space="preserve"> Oyunu ):</w:t>
      </w:r>
      <w:r w:rsidRPr="00956FD5">
        <w:rPr>
          <w:rFonts w:ascii="Calibri" w:hAnsi="Calibri" w:cs="Calibri"/>
        </w:rPr>
        <w:t xml:space="preserve"> Haftanı oyunu oynatılır.</w:t>
      </w:r>
    </w:p>
    <w:p w:rsidR="00AD20E1" w:rsidRPr="00956FD5" w:rsidRDefault="00AD20E1">
      <w:pPr>
        <w:numPr>
          <w:ilvl w:val="0"/>
          <w:numId w:val="9"/>
        </w:numPr>
        <w:spacing w:after="100" w:afterAutospacing="1"/>
        <w:rPr>
          <w:rFonts w:ascii="Calibri" w:hAnsi="Calibri" w:cs="Calibri"/>
        </w:rPr>
      </w:pPr>
      <w:r w:rsidRPr="00956FD5">
        <w:rPr>
          <w:rFonts w:ascii="Calibri" w:hAnsi="Calibri" w:cs="Calibri"/>
          <w:b/>
          <w:bCs/>
        </w:rPr>
        <w:lastRenderedPageBreak/>
        <w:t xml:space="preserve">Adım </w:t>
      </w:r>
      <w:r w:rsidR="008156C8" w:rsidRPr="00956FD5">
        <w:rPr>
          <w:rFonts w:ascii="Calibri" w:hAnsi="Calibri" w:cs="Calibri"/>
          <w:b/>
          <w:bCs/>
        </w:rPr>
        <w:t>5</w:t>
      </w:r>
      <w:r w:rsidRPr="00956FD5">
        <w:rPr>
          <w:rFonts w:ascii="Calibri" w:hAnsi="Calibri" w:cs="Calibri"/>
          <w:b/>
          <w:bCs/>
        </w:rPr>
        <w:t xml:space="preserve">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Başarılı çocukların bile suyun altında çok çabaladığını, "onun için çok kolay" denilen şeylerin ardında görünmez bir sabır olduğunu sınıfta tartışarak çabayı zekâdan daha çok övün.</w:t>
      </w:r>
    </w:p>
    <w:p w:rsidR="00AD20E1" w:rsidRPr="00956FD5" w:rsidRDefault="00AD20E1" w:rsidP="00AD20E1">
      <w:pPr>
        <w:spacing w:after="100" w:afterAutospacing="1"/>
        <w:rPr>
          <w:rFonts w:ascii="Calibri" w:hAnsi="Calibri" w:cs="Calibri"/>
        </w:rPr>
      </w:pPr>
      <w:r w:rsidRPr="00956FD5">
        <w:rPr>
          <w:rFonts w:ascii="Calibri" w:hAnsi="Calibri" w:cs="Calibri"/>
          <w:b/>
          <w:bCs/>
        </w:rPr>
        <w:t>3. Ders: Özelliklerimizi Sıralama ve Bingo</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15-16)</w:t>
      </w:r>
    </w:p>
    <w:p w:rsidR="00AD20E1" w:rsidRPr="00956FD5" w:rsidRDefault="00AD20E1">
      <w:pPr>
        <w:numPr>
          <w:ilvl w:val="0"/>
          <w:numId w:val="10"/>
        </w:numPr>
        <w:spacing w:after="100" w:afterAutospacing="1"/>
        <w:rPr>
          <w:rFonts w:ascii="Calibri" w:hAnsi="Calibri" w:cs="Calibri"/>
        </w:rPr>
      </w:pPr>
      <w:r w:rsidRPr="00956FD5">
        <w:rPr>
          <w:rFonts w:ascii="Calibri" w:hAnsi="Calibri" w:cs="Calibri"/>
          <w:b/>
          <w:bCs/>
        </w:rPr>
        <w:t xml:space="preserve">Adım 1 (Hareketli </w:t>
      </w:r>
      <w:proofErr w:type="gramStart"/>
      <w:r w:rsidRPr="00956FD5">
        <w:rPr>
          <w:rFonts w:ascii="Calibri" w:hAnsi="Calibri" w:cs="Calibri"/>
          <w:b/>
          <w:bCs/>
        </w:rPr>
        <w:t>Değerlendirme -</w:t>
      </w:r>
      <w:proofErr w:type="gramEnd"/>
      <w:r w:rsidRPr="00956FD5">
        <w:rPr>
          <w:rFonts w:ascii="Calibri" w:hAnsi="Calibri" w:cs="Calibri"/>
          <w:b/>
          <w:bCs/>
        </w:rPr>
        <w:t xml:space="preserve"> Sıralama):</w:t>
      </w:r>
      <w:r w:rsidRPr="00956FD5">
        <w:rPr>
          <w:rFonts w:ascii="Calibri" w:hAnsi="Calibri" w:cs="Calibri"/>
        </w:rPr>
        <w:t xml:space="preserve"> Derin Öğrenme sf. 15'teki "Sıralama" etkinliği uygulanır. Sınıfın farklı köşelerine 1'den 5'e kadar (1: Çok az, 5: Çok iyi) numaralar asılır. Öğretmen "Futbol oynamayı sevenler", "Şiir yazmakta iyi olanlar" dedikçe öğrenciler kendilerine uygun numaranın altına geçerler. </w:t>
      </w:r>
    </w:p>
    <w:p w:rsidR="00AD20E1" w:rsidRPr="00956FD5" w:rsidRDefault="00AD20E1">
      <w:pPr>
        <w:numPr>
          <w:ilvl w:val="0"/>
          <w:numId w:val="10"/>
        </w:numPr>
        <w:spacing w:after="100" w:afterAutospacing="1"/>
        <w:rPr>
          <w:rFonts w:ascii="Calibri" w:hAnsi="Calibri" w:cs="Calibri"/>
        </w:rPr>
      </w:pPr>
      <w:r w:rsidRPr="00956FD5">
        <w:rPr>
          <w:rFonts w:ascii="Calibri" w:hAnsi="Calibri" w:cs="Calibri"/>
          <w:b/>
          <w:bCs/>
        </w:rPr>
        <w:t>Adım 2 (Bireysel Kayıt):</w:t>
      </w:r>
      <w:r w:rsidRPr="00956FD5">
        <w:rPr>
          <w:rFonts w:ascii="Calibri" w:hAnsi="Calibri" w:cs="Calibri"/>
        </w:rPr>
        <w:t xml:space="preserve"> Etkinliğin ardından öğrenciler sf. 15'teki kitap üzerinde kendi puanlarını yuvarlak içine alırlar. </w:t>
      </w:r>
    </w:p>
    <w:p w:rsidR="00AD20E1" w:rsidRPr="00956FD5" w:rsidRDefault="00AD20E1">
      <w:pPr>
        <w:numPr>
          <w:ilvl w:val="0"/>
          <w:numId w:val="10"/>
        </w:numPr>
        <w:spacing w:after="100" w:afterAutospacing="1"/>
        <w:rPr>
          <w:rFonts w:ascii="Calibri" w:hAnsi="Calibri" w:cs="Calibri"/>
        </w:rPr>
      </w:pPr>
      <w:r w:rsidRPr="00956FD5">
        <w:rPr>
          <w:rFonts w:ascii="Calibri" w:hAnsi="Calibri" w:cs="Calibri"/>
          <w:b/>
          <w:bCs/>
        </w:rPr>
        <w:t>Adım 3 (Oyun ve Kapanış):</w:t>
      </w:r>
      <w:r w:rsidRPr="00956FD5">
        <w:rPr>
          <w:rFonts w:ascii="Calibri" w:hAnsi="Calibri" w:cs="Calibri"/>
        </w:rPr>
        <w:t xml:space="preserve"> Derin Öğrenme sf. 16'daki "Kişisel Başarı </w:t>
      </w:r>
      <w:proofErr w:type="spellStart"/>
      <w:r w:rsidRPr="00956FD5">
        <w:rPr>
          <w:rFonts w:ascii="Calibri" w:hAnsi="Calibri" w:cs="Calibri"/>
        </w:rPr>
        <w:t>Bingosu"nun</w:t>
      </w:r>
      <w:proofErr w:type="spellEnd"/>
      <w:r w:rsidRPr="00956FD5">
        <w:rPr>
          <w:rFonts w:ascii="Calibri" w:hAnsi="Calibri" w:cs="Calibri"/>
        </w:rPr>
        <w:t xml:space="preserve"> kuralları anlatılır ve bir haftalık oyun süreci başlatılır. Sorgulama Köşesi'ndeki "Bingo yapmak mı yoksa başardığın işleri hatırlamak mı daha mutlu etti?" sorusuyla ders tamamlanır. </w:t>
      </w:r>
    </w:p>
    <w:p w:rsidR="00AD20E1" w:rsidRPr="00956FD5" w:rsidRDefault="00AD20E1">
      <w:pPr>
        <w:numPr>
          <w:ilvl w:val="0"/>
          <w:numId w:val="10"/>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Sıralama etkinliğinde 1 veya 2 numaraya (Çok az) giden öğrencileri tebrik edin. Kendini dürüstçe değerlendirmenin güçlü yönleri keşfetmek kadar büyük bir meziyet olduğunu hatırlatın.</w:t>
      </w:r>
    </w:p>
    <w:p w:rsidR="006A12D3" w:rsidRPr="00956FD5" w:rsidRDefault="006A12D3"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2. HAFTA DEĞERLENDİRMELERİ</w:t>
      </w:r>
    </w:p>
    <w:p w:rsidR="00AD20E1" w:rsidRPr="00956FD5" w:rsidRDefault="00AD20E1" w:rsidP="00AD20E1">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9"/>
        <w:gridCol w:w="1687"/>
        <w:gridCol w:w="1073"/>
        <w:gridCol w:w="660"/>
        <w:gridCol w:w="826"/>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 (HB.3.1.1)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Çok İyi</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Başarıya ulaşmak için sabır, kararlılık ve emek gerektiğini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Kendi becerilerini (1-5 ölçeğinde) dürüstlükle analiz edip sıralayabilir.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8647AF" w:rsidRDefault="008647AF"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rPr>
      </w:pPr>
      <w:r w:rsidRPr="00956FD5">
        <w:rPr>
          <w:rFonts w:ascii="Calibri" w:hAnsi="Calibri" w:cs="Calibri"/>
          <w:b/>
          <w:bCs/>
        </w:rPr>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9206"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1977"/>
        <w:gridCol w:w="1701"/>
        <w:gridCol w:w="1984"/>
        <w:gridCol w:w="993"/>
        <w:gridCol w:w="1275"/>
        <w:gridCol w:w="1276"/>
      </w:tblGrid>
      <w:tr w:rsidR="00AD20E1" w:rsidRPr="00956FD5" w:rsidTr="008156C8">
        <w:trPr>
          <w:tblHeader/>
          <w:tblCellSpacing w:w="15" w:type="dxa"/>
        </w:trPr>
        <w:tc>
          <w:tcPr>
            <w:tcW w:w="193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Değerlendiren (Benim Adım)</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proofErr w:type="spellStart"/>
            <w:r w:rsidRPr="00956FD5">
              <w:rPr>
                <w:rFonts w:ascii="Calibri" w:hAnsi="Calibri" w:cs="Calibri"/>
                <w:b/>
                <w:bCs/>
              </w:rPr>
              <w:t>Değerlendiri</w:t>
            </w:r>
            <w:proofErr w:type="spellEnd"/>
            <w:r w:rsidR="006A12D3" w:rsidRPr="00956FD5">
              <w:rPr>
                <w:rFonts w:ascii="Calibri" w:hAnsi="Calibri" w:cs="Calibri"/>
                <w:b/>
                <w:bCs/>
              </w:rPr>
              <w:t xml:space="preserve"> </w:t>
            </w:r>
            <w:proofErr w:type="spellStart"/>
            <w:r w:rsidRPr="00956FD5">
              <w:rPr>
                <w:rFonts w:ascii="Calibri" w:hAnsi="Calibri" w:cs="Calibri"/>
                <w:b/>
                <w:bCs/>
              </w:rPr>
              <w:t>len</w:t>
            </w:r>
            <w:proofErr w:type="spellEnd"/>
            <w:r w:rsidRPr="00956FD5">
              <w:rPr>
                <w:rFonts w:ascii="Calibri" w:hAnsi="Calibri" w:cs="Calibri"/>
                <w:b/>
                <w:bCs/>
              </w:rPr>
              <w:t xml:space="preserve"> (Arkadaşım)</w:t>
            </w:r>
          </w:p>
        </w:tc>
        <w:tc>
          <w:tcPr>
            <w:tcW w:w="195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w:t>
            </w:r>
          </w:p>
        </w:tc>
        <w:tc>
          <w:tcPr>
            <w:tcW w:w="96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Evet</w:t>
            </w:r>
          </w:p>
        </w:tc>
        <w:tc>
          <w:tcPr>
            <w:tcW w:w="124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Kısmen</w:t>
            </w:r>
          </w:p>
        </w:tc>
        <w:tc>
          <w:tcPr>
            <w:tcW w:w="123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Hayır</w:t>
            </w:r>
          </w:p>
        </w:tc>
      </w:tr>
      <w:tr w:rsidR="00AD20E1" w:rsidRPr="00956FD5" w:rsidTr="008156C8">
        <w:trPr>
          <w:tblCellSpacing w:w="15" w:type="dxa"/>
        </w:trPr>
        <w:tc>
          <w:tcPr>
            <w:tcW w:w="193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95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Arkadaşım "Sıralama" oyununda kendi özelliklerini bizimle dürüstçe paylaştı.</w:t>
            </w:r>
          </w:p>
        </w:tc>
        <w:tc>
          <w:tcPr>
            <w:tcW w:w="96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4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3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8156C8">
        <w:trPr>
          <w:tblCellSpacing w:w="15" w:type="dxa"/>
        </w:trPr>
        <w:tc>
          <w:tcPr>
            <w:tcW w:w="193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67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95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İlham verenler panosunda kimin hangi alanda başarılı olduğunu tartışırken birbirimizi dinledik. </w:t>
            </w:r>
          </w:p>
        </w:tc>
        <w:tc>
          <w:tcPr>
            <w:tcW w:w="963"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45"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3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4"/>
        <w:gridCol w:w="2961"/>
        <w:gridCol w:w="899"/>
        <w:gridCol w:w="1195"/>
        <w:gridCol w:w="1007"/>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Başarılı insanların sadece yetenekli değil, aynı zamanda çok çalışkan olduklarını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Başarı </w:t>
            </w:r>
            <w:proofErr w:type="spellStart"/>
            <w:r w:rsidRPr="00956FD5">
              <w:rPr>
                <w:rFonts w:ascii="Calibri" w:hAnsi="Calibri" w:cs="Calibri"/>
              </w:rPr>
              <w:t>Bingosu'ndaki</w:t>
            </w:r>
            <w:proofErr w:type="spellEnd"/>
            <w:r w:rsidRPr="00956FD5">
              <w:rPr>
                <w:rFonts w:ascii="Calibri" w:hAnsi="Calibri" w:cs="Calibri"/>
              </w:rPr>
              <w:t xml:space="preserve"> hedeflerimi tamamlamak için sabırla</w:t>
            </w:r>
            <w:r w:rsidR="006A12D3" w:rsidRPr="00956FD5">
              <w:rPr>
                <w:rFonts w:ascii="Calibri" w:hAnsi="Calibri" w:cs="Calibri"/>
              </w:rPr>
              <w:t xml:space="preserve"> </w:t>
            </w:r>
            <w:r w:rsidRPr="00956FD5">
              <w:rPr>
                <w:rFonts w:ascii="Calibri" w:hAnsi="Calibri" w:cs="Calibri"/>
              </w:rPr>
              <w:t xml:space="preserve">uğraşacağım.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AD20E1" w:rsidRPr="00956FD5" w:rsidRDefault="00AD20E1">
      <w:pPr>
        <w:rPr>
          <w:rFonts w:ascii="Calibri" w:hAnsi="Calibri" w:cs="Calibri"/>
        </w:rPr>
      </w:pPr>
    </w:p>
    <w:p w:rsidR="006A12D3" w:rsidRDefault="006A12D3" w:rsidP="00AD20E1">
      <w:pPr>
        <w:spacing w:after="100" w:afterAutospacing="1"/>
        <w:outlineLvl w:val="2"/>
        <w:rPr>
          <w:rFonts w:ascii="Calibri" w:hAnsi="Calibri" w:cs="Calibri"/>
          <w:b/>
          <w:bCs/>
        </w:rPr>
      </w:pPr>
    </w:p>
    <w:p w:rsidR="008647AF" w:rsidRPr="008647AF" w:rsidRDefault="008647AF" w:rsidP="008647AF">
      <w:pPr>
        <w:pStyle w:val="ListeParagraf"/>
        <w:numPr>
          <w:ilvl w:val="1"/>
          <w:numId w:val="5"/>
        </w:numPr>
        <w:spacing w:after="100" w:afterAutospacing="1"/>
        <w:outlineLvl w:val="2"/>
        <w:rPr>
          <w:rFonts w:ascii="Calibri" w:hAnsi="Calibri" w:cs="Calibri"/>
          <w:b/>
          <w:bCs/>
        </w:rPr>
      </w:pPr>
      <w:r w:rsidRPr="008647AF">
        <w:rPr>
          <w:rFonts w:ascii="Calibri" w:hAnsi="Calibri" w:cs="Calibri"/>
          <w:b/>
          <w:bCs/>
        </w:rPr>
        <w:t>HAFTA UYGUN ÜRÜNLER</w:t>
      </w:r>
    </w:p>
    <w:p w:rsidR="008647AF" w:rsidRDefault="008647AF" w:rsidP="008647AF">
      <w:pPr>
        <w:spacing w:after="100" w:afterAutospacing="1"/>
        <w:outlineLvl w:val="2"/>
        <w:rPr>
          <w:rFonts w:ascii="Calibri" w:hAnsi="Calibri" w:cs="Calibri"/>
          <w:b/>
          <w:bCs/>
        </w:rPr>
      </w:pPr>
    </w:p>
    <w:p w:rsidR="008647AF" w:rsidRDefault="008647AF" w:rsidP="008647AF">
      <w:pPr>
        <w:spacing w:after="100" w:afterAutospacing="1"/>
        <w:outlineLvl w:val="2"/>
        <w:rPr>
          <w:rFonts w:ascii="Calibri" w:hAnsi="Calibri" w:cs="Calibri"/>
          <w:b/>
          <w:bCs/>
        </w:rPr>
      </w:pPr>
      <w:r>
        <w:rPr>
          <w:rFonts w:ascii="Calibri" w:hAnsi="Calibri" w:cs="Calibri"/>
          <w:b/>
          <w:bCs/>
          <w:noProof/>
        </w:rPr>
        <w:drawing>
          <wp:inline distT="0" distB="0" distL="0" distR="0" wp14:anchorId="5AF56510" wp14:editId="1332F513">
            <wp:extent cx="2567305" cy="1786812"/>
            <wp:effectExtent l="0" t="0" r="0" b="444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24F0A0B6" wp14:editId="3E52328B">
            <wp:extent cx="2559705" cy="1766570"/>
            <wp:effectExtent l="0" t="0" r="571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8647AF" w:rsidRPr="008647AF" w:rsidRDefault="008647AF" w:rsidP="008647AF">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sidR="00267DE2">
        <w:rPr>
          <w:rFonts w:asciiTheme="minorHAnsi" w:hAnsiTheme="minorHAnsi" w:cstheme="minorHAnsi"/>
          <w:b/>
          <w:bCs/>
        </w:rPr>
        <w:t>2</w:t>
      </w:r>
      <w:r w:rsidRPr="008647AF">
        <w:rPr>
          <w:rFonts w:asciiTheme="minorHAnsi" w:hAnsiTheme="minorHAnsi" w:cstheme="minorHAnsi"/>
          <w:b/>
          <w:bCs/>
        </w:rPr>
        <w:t xml:space="preserve">  </w:t>
      </w:r>
      <w:r w:rsidRPr="008647AF">
        <w:rPr>
          <w:rFonts w:asciiTheme="minorHAnsi" w:eastAsiaTheme="minorHAnsi" w:hAnsiTheme="minorHAnsi" w:cstheme="minorHAnsi"/>
          <w:b/>
          <w:bCs/>
          <w:color w:val="000000" w:themeColor="text1"/>
          <w:lang w:eastAsia="en-US"/>
        </w:rPr>
        <w:t>Güçlü ve Gelişime Açık Alanlar</w:t>
      </w:r>
    </w:p>
    <w:p w:rsidR="008647AF" w:rsidRPr="008647AF" w:rsidRDefault="008647AF" w:rsidP="008647AF">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sidR="00267DE2">
        <w:rPr>
          <w:rFonts w:asciiTheme="minorHAnsi" w:hAnsiTheme="minorHAnsi" w:cstheme="minorHAnsi"/>
          <w:b/>
          <w:bCs/>
        </w:rPr>
        <w:t>2</w:t>
      </w:r>
      <w:r w:rsidRPr="008647AF">
        <w:rPr>
          <w:rFonts w:asciiTheme="minorHAnsi" w:hAnsiTheme="minorHAnsi" w:cstheme="minorHAnsi"/>
          <w:b/>
          <w:bCs/>
        </w:rPr>
        <w:t xml:space="preserve">  </w:t>
      </w:r>
      <w:r w:rsidRPr="008647AF">
        <w:rPr>
          <w:rFonts w:asciiTheme="minorHAnsi" w:eastAsiaTheme="minorHAnsi" w:hAnsiTheme="minorHAnsi" w:cstheme="minorHAnsi"/>
          <w:b/>
          <w:bCs/>
          <w:color w:val="000000" w:themeColor="text1"/>
          <w:lang w:eastAsia="en-US"/>
        </w:rPr>
        <w:t>Güçlü ve Gelişime Açık Alanlar</w:t>
      </w:r>
    </w:p>
    <w:p w:rsidR="008647AF" w:rsidRDefault="008647AF" w:rsidP="00AD20E1">
      <w:pPr>
        <w:spacing w:after="100" w:afterAutospacing="1"/>
        <w:outlineLvl w:val="2"/>
        <w:rPr>
          <w:rFonts w:ascii="Calibri" w:hAnsi="Calibri" w:cs="Calibri"/>
          <w:b/>
          <w:bCs/>
        </w:rPr>
      </w:pPr>
    </w:p>
    <w:p w:rsidR="008647AF" w:rsidRDefault="008647AF" w:rsidP="00AD20E1">
      <w:pPr>
        <w:spacing w:after="100" w:afterAutospacing="1"/>
        <w:outlineLvl w:val="2"/>
        <w:rPr>
          <w:rFonts w:ascii="Calibri" w:hAnsi="Calibri" w:cs="Calibri"/>
          <w:b/>
          <w:bCs/>
        </w:rPr>
      </w:pPr>
    </w:p>
    <w:p w:rsidR="008647AF" w:rsidRPr="00956FD5" w:rsidRDefault="008647AF" w:rsidP="00AD20E1">
      <w:pPr>
        <w:spacing w:after="100" w:afterAutospacing="1"/>
        <w:outlineLvl w:val="2"/>
        <w:rPr>
          <w:rFonts w:ascii="Calibri" w:hAnsi="Calibri" w:cs="Calibri"/>
          <w:b/>
          <w:bCs/>
        </w:rPr>
      </w:pPr>
    </w:p>
    <w:p w:rsidR="00AD20E1" w:rsidRPr="00956FD5" w:rsidRDefault="00AD20E1" w:rsidP="00AD20E1">
      <w:pPr>
        <w:spacing w:after="100" w:afterAutospacing="1"/>
        <w:outlineLvl w:val="2"/>
        <w:rPr>
          <w:rFonts w:ascii="Calibri" w:hAnsi="Calibri" w:cs="Calibri"/>
          <w:b/>
          <w:bCs/>
        </w:rPr>
      </w:pPr>
      <w:r w:rsidRPr="00956FD5">
        <w:rPr>
          <w:rFonts w:ascii="Calibri" w:hAnsi="Calibri" w:cs="Calibri"/>
          <w:b/>
          <w:bCs/>
        </w:rPr>
        <w:t>3. HAFTA: OKULDAKİ HAK VE SORUMLULUKLARIM (Derin Öğrenme: sf. 17-19)</w:t>
      </w:r>
    </w:p>
    <w:p w:rsidR="00AD20E1" w:rsidRPr="00956FD5" w:rsidRDefault="00AD20E1">
      <w:pPr>
        <w:numPr>
          <w:ilvl w:val="0"/>
          <w:numId w:val="11"/>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Dünyanın İşleyişi (Toplumsal kurallar, haklar ve sorumluluk dengesi).</w:t>
      </w:r>
    </w:p>
    <w:p w:rsidR="00AD20E1" w:rsidRPr="00956FD5" w:rsidRDefault="00AD20E1">
      <w:pPr>
        <w:numPr>
          <w:ilvl w:val="0"/>
          <w:numId w:val="11"/>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Adalet, Sorumluluk (D16), Saygı (D14).</w:t>
      </w:r>
    </w:p>
    <w:p w:rsidR="00AD20E1" w:rsidRPr="00956FD5" w:rsidRDefault="00AD20E1">
      <w:pPr>
        <w:numPr>
          <w:ilvl w:val="0"/>
          <w:numId w:val="11"/>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Okuldaki hak ve sorumluluklarına uygun davranabilme (HB.3.1.2).</w:t>
      </w:r>
    </w:p>
    <w:p w:rsidR="006A12D3" w:rsidRPr="00956FD5" w:rsidRDefault="006A12D3" w:rsidP="006A12D3">
      <w:pPr>
        <w:spacing w:after="100" w:afterAutospacing="1"/>
        <w:rPr>
          <w:rFonts w:ascii="Calibri" w:hAnsi="Calibri" w:cs="Calibri"/>
          <w:b/>
          <w:bCs/>
        </w:rPr>
      </w:pPr>
      <w:r w:rsidRPr="00956FD5">
        <w:rPr>
          <w:rFonts w:ascii="Calibri" w:hAnsi="Calibri" w:cs="Calibri"/>
          <w:b/>
          <w:bCs/>
        </w:rPr>
        <w:t>Haftanın Kazanımları</w:t>
      </w:r>
    </w:p>
    <w:p w:rsidR="006A12D3" w:rsidRPr="00956FD5" w:rsidRDefault="006A12D3" w:rsidP="006A12D3">
      <w:pPr>
        <w:spacing w:after="100" w:afterAutospacing="1"/>
        <w:rPr>
          <w:rFonts w:ascii="Calibri" w:hAnsi="Calibri" w:cs="Calibri"/>
        </w:rPr>
      </w:pPr>
      <w:r w:rsidRPr="00956FD5">
        <w:rPr>
          <w:rStyle w:val="Gl"/>
          <w:rFonts w:ascii="Calibri" w:hAnsi="Calibri" w:cs="Calibri"/>
          <w:color w:val="333333"/>
          <w:shd w:val="clear" w:color="auto" w:fill="FFFFFF"/>
        </w:rPr>
        <w:t>HB.3.1.2. Okuldaki hak ve sorumluluklarına uygun davranabilme </w:t>
      </w: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HAK MI, SORUMLULUK MU? (KÖŞE KAPMACA)</w:t>
      </w:r>
    </w:p>
    <w:p w:rsidR="00AD20E1" w:rsidRPr="00956FD5" w:rsidRDefault="00AD20E1">
      <w:pPr>
        <w:numPr>
          <w:ilvl w:val="0"/>
          <w:numId w:val="12"/>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Öğrencilerin okul yaşamındaki durumları hak ve sorumluluk olarak hızlıca ayırt etmelerini sağlamak.</w:t>
      </w:r>
    </w:p>
    <w:p w:rsidR="00AD20E1" w:rsidRPr="00956FD5" w:rsidRDefault="00AD20E1">
      <w:pPr>
        <w:numPr>
          <w:ilvl w:val="0"/>
          <w:numId w:val="12"/>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Sınıfın sağ köşesine "HAKKIM", sol köşesine "SORUMLULUĞUM" yazan büyük kartonlar asılır.</w:t>
      </w:r>
    </w:p>
    <w:p w:rsidR="00AD20E1" w:rsidRPr="00956FD5" w:rsidRDefault="00AD20E1">
      <w:pPr>
        <w:numPr>
          <w:ilvl w:val="0"/>
          <w:numId w:val="12"/>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Öğretmen sınıfın ortasındaki öğrencilere bir durum okur (</w:t>
      </w:r>
      <w:proofErr w:type="spellStart"/>
      <w:r w:rsidRPr="00956FD5">
        <w:rPr>
          <w:rFonts w:ascii="Calibri" w:hAnsi="Calibri" w:cs="Calibri"/>
        </w:rPr>
        <w:t>Örn</w:t>
      </w:r>
      <w:proofErr w:type="spellEnd"/>
      <w:r w:rsidRPr="00956FD5">
        <w:rPr>
          <w:rFonts w:ascii="Calibri" w:hAnsi="Calibri" w:cs="Calibri"/>
        </w:rPr>
        <w:t>: "Temiz bir sınıfta ders işlemek" veya "Derse zamanında girmek").</w:t>
      </w:r>
    </w:p>
    <w:p w:rsidR="00AD20E1" w:rsidRPr="00956FD5" w:rsidRDefault="00AD20E1">
      <w:pPr>
        <w:numPr>
          <w:ilvl w:val="0"/>
          <w:numId w:val="12"/>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Öğrenciler okunan cümlenin türüne göre hızlıca doğru köşeye koşarlar.</w:t>
      </w:r>
    </w:p>
    <w:p w:rsidR="00AD20E1" w:rsidRPr="00956FD5" w:rsidRDefault="00AD20E1">
      <w:pPr>
        <w:numPr>
          <w:ilvl w:val="0"/>
          <w:numId w:val="12"/>
        </w:numPr>
        <w:spacing w:after="100" w:afterAutospacing="1"/>
        <w:rPr>
          <w:rFonts w:ascii="Calibri" w:hAnsi="Calibri" w:cs="Calibri"/>
        </w:rPr>
      </w:pPr>
      <w:r w:rsidRPr="00956FD5">
        <w:rPr>
          <w:rFonts w:ascii="Calibri" w:hAnsi="Calibri" w:cs="Calibri"/>
          <w:b/>
          <w:bCs/>
        </w:rPr>
        <w:lastRenderedPageBreak/>
        <w:t>Aşama 4:</w:t>
      </w:r>
      <w:r w:rsidRPr="00956FD5">
        <w:rPr>
          <w:rFonts w:ascii="Calibri" w:hAnsi="Calibri" w:cs="Calibri"/>
        </w:rPr>
        <w:t xml:space="preserve"> Yanlış köşeye gidenler elenir, doğru köşedekiler bu seçimi neden yaptıklarını kısaca açıklarlar.</w:t>
      </w: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ETKİNLİĞİ: HAK VE SORUMLULUK TERAZİSİ</w:t>
      </w:r>
    </w:p>
    <w:p w:rsidR="00AD20E1" w:rsidRPr="00956FD5" w:rsidRDefault="00AD20E1">
      <w:pPr>
        <w:numPr>
          <w:ilvl w:val="0"/>
          <w:numId w:val="13"/>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Hak ve sorumlulukların birbirinden ayrı düşünülemeyeceğini görselleştirmek. </w:t>
      </w:r>
    </w:p>
    <w:p w:rsidR="00AD20E1" w:rsidRPr="00956FD5" w:rsidRDefault="00AD20E1">
      <w:pPr>
        <w:numPr>
          <w:ilvl w:val="0"/>
          <w:numId w:val="13"/>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Tahtaya büyük bir "Terazi" çizilir veya kartondan bir terazi modeli hazırlanır.</w:t>
      </w:r>
    </w:p>
    <w:p w:rsidR="00AD20E1" w:rsidRPr="00956FD5" w:rsidRDefault="00AD20E1">
      <w:pPr>
        <w:numPr>
          <w:ilvl w:val="0"/>
          <w:numId w:val="13"/>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Öğrencilere yapışkanlı kâğıtlar dağıtılır. Terazinin bir kefesine sahip oldukları bir hakkı yazıp yapıştırırlar (</w:t>
      </w:r>
      <w:proofErr w:type="spellStart"/>
      <w:r w:rsidRPr="00956FD5">
        <w:rPr>
          <w:rFonts w:ascii="Calibri" w:hAnsi="Calibri" w:cs="Calibri"/>
        </w:rPr>
        <w:t>Örn</w:t>
      </w:r>
      <w:proofErr w:type="spellEnd"/>
      <w:r w:rsidRPr="00956FD5">
        <w:rPr>
          <w:rFonts w:ascii="Calibri" w:hAnsi="Calibri" w:cs="Calibri"/>
        </w:rPr>
        <w:t xml:space="preserve">: "Güvenli bir ortamda eğitim alma"). </w:t>
      </w:r>
    </w:p>
    <w:p w:rsidR="00AD20E1" w:rsidRPr="00956FD5" w:rsidRDefault="00AD20E1">
      <w:pPr>
        <w:numPr>
          <w:ilvl w:val="0"/>
          <w:numId w:val="13"/>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Terazinin dengede kalması için diğer kefeye o hakka karşılık gelen sorumluluğu yazıp yapıştırırlar (</w:t>
      </w:r>
      <w:proofErr w:type="spellStart"/>
      <w:r w:rsidRPr="00956FD5">
        <w:rPr>
          <w:rFonts w:ascii="Calibri" w:hAnsi="Calibri" w:cs="Calibri"/>
        </w:rPr>
        <w:t>Örn</w:t>
      </w:r>
      <w:proofErr w:type="spellEnd"/>
      <w:r w:rsidRPr="00956FD5">
        <w:rPr>
          <w:rFonts w:ascii="Calibri" w:hAnsi="Calibri" w:cs="Calibri"/>
        </w:rPr>
        <w:t xml:space="preserve">: "Okul kurallarına uymak"). </w:t>
      </w:r>
    </w:p>
    <w:p w:rsidR="00AD20E1" w:rsidRPr="00956FD5" w:rsidRDefault="00AD20E1">
      <w:pPr>
        <w:numPr>
          <w:ilvl w:val="0"/>
          <w:numId w:val="13"/>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Terazi kefeleri dolduğunda, "Sorumluluklarımızı yapmazsak haklarımızın dengesi bozulur" çıkarımı sınıfça yapılır.</w:t>
      </w:r>
    </w:p>
    <w:p w:rsidR="00AD20E1" w:rsidRPr="00956FD5" w:rsidRDefault="00AD20E1" w:rsidP="00AD20E1">
      <w:pPr>
        <w:spacing w:after="100" w:afterAutospacing="1"/>
        <w:rPr>
          <w:rFonts w:ascii="Calibri" w:hAnsi="Calibri" w:cs="Calibri"/>
        </w:rPr>
      </w:pPr>
      <w:r w:rsidRPr="00956FD5">
        <w:rPr>
          <w:rFonts w:ascii="Calibri" w:hAnsi="Calibri" w:cs="Calibri"/>
          <w:b/>
          <w:bCs/>
        </w:rPr>
        <w:t>1. Ders: Hak ve Sorumluluk Kavramları</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17)</w:t>
      </w:r>
    </w:p>
    <w:p w:rsidR="00AD20E1" w:rsidRPr="00956FD5" w:rsidRDefault="00AD20E1">
      <w:pPr>
        <w:numPr>
          <w:ilvl w:val="0"/>
          <w:numId w:val="14"/>
        </w:numPr>
        <w:spacing w:after="100" w:afterAutospacing="1"/>
        <w:rPr>
          <w:rFonts w:ascii="Calibri" w:hAnsi="Calibri" w:cs="Calibri"/>
        </w:rPr>
      </w:pPr>
      <w:r w:rsidRPr="00956FD5">
        <w:rPr>
          <w:rFonts w:ascii="Calibri" w:hAnsi="Calibri" w:cs="Calibri"/>
          <w:b/>
          <w:bCs/>
        </w:rPr>
        <w:t>Adım 1 (Dikkat Çekme ve Öykü Analizi):</w:t>
      </w:r>
      <w:r w:rsidRPr="00956FD5">
        <w:rPr>
          <w:rFonts w:ascii="Calibri" w:hAnsi="Calibri" w:cs="Calibri"/>
        </w:rPr>
        <w:t xml:space="preserve"> Derin Öğrenme sf. 17'deki Aras ve Defne'nin kantin sırası diyaloğu okunur. Kantinde koşarak en öne geçmenin neden "sorumsuzluk" olduğu ve tehlikeli sonuçları tartışılarak boşluklara yazılır. </w:t>
      </w:r>
    </w:p>
    <w:p w:rsidR="00AD20E1" w:rsidRPr="00956FD5" w:rsidRDefault="00AD20E1">
      <w:pPr>
        <w:numPr>
          <w:ilvl w:val="0"/>
          <w:numId w:val="14"/>
        </w:numPr>
        <w:spacing w:after="100" w:afterAutospacing="1"/>
        <w:rPr>
          <w:rFonts w:ascii="Calibri" w:hAnsi="Calibri" w:cs="Calibri"/>
        </w:rPr>
      </w:pPr>
      <w:r w:rsidRPr="00956FD5">
        <w:rPr>
          <w:rFonts w:ascii="Calibri" w:hAnsi="Calibri" w:cs="Calibri"/>
          <w:b/>
          <w:bCs/>
        </w:rPr>
        <w:t>Adım 2 (Kavramların Tanımı):</w:t>
      </w:r>
      <w:r w:rsidRPr="00956FD5">
        <w:rPr>
          <w:rFonts w:ascii="Calibri" w:hAnsi="Calibri" w:cs="Calibri"/>
        </w:rPr>
        <w:t xml:space="preserve"> Derin Öğrenme sf. 17'deki bilgi notundan hareketle, "Hak" (sahip olduğumuz ve korunması gereken durumlar) ve "Sorumluluk" (görevleri bilerek ve isteyerek yerine getirmek) kavramları tanımlanır. Hak ve sorumlulukların birlikte anlam kazandığı vurgulanır. </w:t>
      </w:r>
    </w:p>
    <w:p w:rsidR="00AD20E1" w:rsidRPr="00956FD5" w:rsidRDefault="00AD20E1">
      <w:pPr>
        <w:numPr>
          <w:ilvl w:val="0"/>
          <w:numId w:val="14"/>
        </w:numPr>
        <w:spacing w:after="100" w:afterAutospacing="1"/>
        <w:rPr>
          <w:rFonts w:ascii="Calibri" w:hAnsi="Calibri" w:cs="Calibri"/>
        </w:rPr>
      </w:pPr>
      <w:r w:rsidRPr="00956FD5">
        <w:rPr>
          <w:rFonts w:ascii="Calibri" w:hAnsi="Calibri" w:cs="Calibri"/>
          <w:b/>
          <w:bCs/>
        </w:rPr>
        <w:t>Adım 3 (Sözcük Çağrışım Bulutları):</w:t>
      </w:r>
      <w:r w:rsidRPr="00956FD5">
        <w:rPr>
          <w:rFonts w:ascii="Calibri" w:hAnsi="Calibri" w:cs="Calibri"/>
        </w:rPr>
        <w:t xml:space="preserve"> Öğrenciler sf. 17'de bulunan bulutların içine "Hak" ve "Sorumluluk" denince akıllarına gelen üçer sözcüğü yazarlar. </w:t>
      </w:r>
    </w:p>
    <w:p w:rsidR="00AD20E1" w:rsidRPr="00956FD5" w:rsidRDefault="00AD20E1">
      <w:pPr>
        <w:numPr>
          <w:ilvl w:val="0"/>
          <w:numId w:val="14"/>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Öğrencilerinize "Okul sadece ders dinlenen bir yer değil, aynı zamanda birlikte yaşamayı, adaleti ve başkalarının sınırlarına saygı duymayı öğrendiğimiz ortak evimizdir" fikrini aşılayarak aidiyet duygularını güçlendirin.</w:t>
      </w:r>
    </w:p>
    <w:p w:rsidR="00AD20E1" w:rsidRPr="00956FD5" w:rsidRDefault="00AD20E1" w:rsidP="00AD20E1">
      <w:pPr>
        <w:spacing w:after="100" w:afterAutospacing="1"/>
        <w:rPr>
          <w:rFonts w:ascii="Calibri" w:hAnsi="Calibri" w:cs="Calibri"/>
        </w:rPr>
      </w:pPr>
      <w:r w:rsidRPr="00956FD5">
        <w:rPr>
          <w:rFonts w:ascii="Calibri" w:hAnsi="Calibri" w:cs="Calibri"/>
          <w:b/>
          <w:bCs/>
        </w:rPr>
        <w:t>2. Ders: Hakların Sınırı Neresidir?</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18)</w:t>
      </w:r>
    </w:p>
    <w:p w:rsidR="00AD20E1" w:rsidRPr="00956FD5" w:rsidRDefault="00AD20E1">
      <w:pPr>
        <w:numPr>
          <w:ilvl w:val="0"/>
          <w:numId w:val="15"/>
        </w:numPr>
        <w:spacing w:after="100" w:afterAutospacing="1"/>
        <w:rPr>
          <w:rFonts w:ascii="Calibri" w:hAnsi="Calibri" w:cs="Calibri"/>
        </w:rPr>
      </w:pPr>
      <w:r w:rsidRPr="00956FD5">
        <w:rPr>
          <w:rFonts w:ascii="Calibri" w:hAnsi="Calibri" w:cs="Calibri"/>
          <w:b/>
          <w:bCs/>
        </w:rPr>
        <w:t>Adım 1 (Gör-Düşün-Merak Et):</w:t>
      </w:r>
      <w:r w:rsidRPr="00956FD5">
        <w:rPr>
          <w:rFonts w:ascii="Calibri" w:hAnsi="Calibri" w:cs="Calibri"/>
        </w:rPr>
        <w:t xml:space="preserve"> Derin Öğrenme sf. 18'deki kaydırakta tartışan çocukların görseli incelenir. Görseldeki doğru/yanlış davranışlar ve tartışmanın sebepleri analiz edilerek yazılır. </w:t>
      </w:r>
    </w:p>
    <w:p w:rsidR="00AD20E1" w:rsidRPr="00956FD5" w:rsidRDefault="00AD20E1">
      <w:pPr>
        <w:numPr>
          <w:ilvl w:val="0"/>
          <w:numId w:val="15"/>
        </w:numPr>
        <w:spacing w:after="100" w:afterAutospacing="1"/>
        <w:rPr>
          <w:rFonts w:ascii="Calibri" w:hAnsi="Calibri" w:cs="Calibri"/>
        </w:rPr>
      </w:pPr>
      <w:r w:rsidRPr="00956FD5">
        <w:rPr>
          <w:rFonts w:ascii="Calibri" w:hAnsi="Calibri" w:cs="Calibri"/>
          <w:b/>
          <w:bCs/>
        </w:rPr>
        <w:t>Adım 2 (Temel Hakların Sıralanması):</w:t>
      </w:r>
      <w:r w:rsidRPr="00956FD5">
        <w:rPr>
          <w:rFonts w:ascii="Calibri" w:hAnsi="Calibri" w:cs="Calibri"/>
        </w:rPr>
        <w:t xml:space="preserve"> Sf. 18'deki okuldaki temel haklarımız (Güvenli ortamda eğitim, düşüncelerini ifade etme, saygı görme, adil değerlendirilme vb.) okunur ve sınıfça tekrar edilir. </w:t>
      </w:r>
    </w:p>
    <w:p w:rsidR="00AD20E1" w:rsidRPr="00956FD5" w:rsidRDefault="00AD20E1">
      <w:pPr>
        <w:numPr>
          <w:ilvl w:val="0"/>
          <w:numId w:val="15"/>
        </w:numPr>
        <w:spacing w:after="100" w:afterAutospacing="1"/>
        <w:rPr>
          <w:rFonts w:ascii="Calibri" w:hAnsi="Calibri" w:cs="Calibri"/>
        </w:rPr>
      </w:pPr>
      <w:r w:rsidRPr="00956FD5">
        <w:rPr>
          <w:rFonts w:ascii="Calibri" w:hAnsi="Calibri" w:cs="Calibri"/>
          <w:b/>
          <w:bCs/>
        </w:rPr>
        <w:t xml:space="preserve">Adım 3 (Sorgulama </w:t>
      </w:r>
      <w:proofErr w:type="gramStart"/>
      <w:r w:rsidRPr="00956FD5">
        <w:rPr>
          <w:rFonts w:ascii="Calibri" w:hAnsi="Calibri" w:cs="Calibri"/>
          <w:b/>
          <w:bCs/>
        </w:rPr>
        <w:t>Köşesi -</w:t>
      </w:r>
      <w:proofErr w:type="gramEnd"/>
      <w:r w:rsidRPr="00956FD5">
        <w:rPr>
          <w:rFonts w:ascii="Calibri" w:hAnsi="Calibri" w:cs="Calibri"/>
          <w:b/>
          <w:bCs/>
        </w:rPr>
        <w:t xml:space="preserve"> Sınır İhlali):</w:t>
      </w:r>
      <w:r w:rsidRPr="00956FD5">
        <w:rPr>
          <w:rFonts w:ascii="Calibri" w:hAnsi="Calibri" w:cs="Calibri"/>
        </w:rPr>
        <w:t xml:space="preserve"> Derin Öğrenme sf. 18'de kantin sırasında "Sadece bir su alacağım" diyerek öne geçen Efe'nin durumu tartışılır. Efe'nin su alma hakkı olduğu ancak bu hakkın başkalarının hakkını (sırasını) ihlal edemeyeceği anlatılır. </w:t>
      </w:r>
    </w:p>
    <w:p w:rsidR="00AD20E1" w:rsidRPr="00956FD5" w:rsidRDefault="00AD20E1">
      <w:pPr>
        <w:numPr>
          <w:ilvl w:val="0"/>
          <w:numId w:val="15"/>
        </w:numPr>
        <w:spacing w:after="100" w:afterAutospacing="1"/>
        <w:rPr>
          <w:rFonts w:ascii="Calibri" w:hAnsi="Calibri" w:cs="Calibri"/>
        </w:rPr>
      </w:pPr>
      <w:r w:rsidRPr="00956FD5">
        <w:rPr>
          <w:rFonts w:ascii="Calibri" w:hAnsi="Calibri" w:cs="Calibri"/>
          <w:b/>
          <w:bCs/>
        </w:rPr>
        <w:t>Adım 4 (Oyunla Pekiştirme):</w:t>
      </w:r>
      <w:r w:rsidRPr="00956FD5">
        <w:rPr>
          <w:rFonts w:ascii="Calibri" w:hAnsi="Calibri" w:cs="Calibri"/>
        </w:rPr>
        <w:t xml:space="preserve"> Haftanın oyunu "Hak mı, Sorumluluk mu? (Köşe Kapmaca)" oynatılarak derste öğrenilen kavramlar test edilir.</w:t>
      </w:r>
    </w:p>
    <w:p w:rsidR="00AD20E1" w:rsidRPr="00956FD5" w:rsidRDefault="00AD20E1">
      <w:pPr>
        <w:numPr>
          <w:ilvl w:val="0"/>
          <w:numId w:val="15"/>
        </w:numPr>
        <w:spacing w:after="100" w:afterAutospacing="1"/>
        <w:rPr>
          <w:rFonts w:ascii="Calibri" w:hAnsi="Calibri" w:cs="Calibri"/>
        </w:rPr>
      </w:pPr>
      <w:r w:rsidRPr="00956FD5">
        <w:rPr>
          <w:rFonts w:ascii="Calibri" w:hAnsi="Calibri" w:cs="Calibri"/>
          <w:b/>
          <w:bCs/>
        </w:rPr>
        <w:t xml:space="preserve">Adım 5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 xml:space="preserve">"Haklarımız, başkalarının haklarının başladığı yerde biter" felsefesini sınıfa yerleştirin. İstedikleri her şeyi yapmanın "özgürlük" değil, "kural tanımazlık" olduğunu </w:t>
      </w:r>
      <w:proofErr w:type="spellStart"/>
      <w:r w:rsidRPr="00956FD5">
        <w:rPr>
          <w:rFonts w:ascii="Calibri" w:hAnsi="Calibri" w:cs="Calibri"/>
          <w:i/>
          <w:iCs/>
        </w:rPr>
        <w:t>empatik</w:t>
      </w:r>
      <w:proofErr w:type="spellEnd"/>
      <w:r w:rsidRPr="00956FD5">
        <w:rPr>
          <w:rFonts w:ascii="Calibri" w:hAnsi="Calibri" w:cs="Calibri"/>
          <w:i/>
          <w:iCs/>
        </w:rPr>
        <w:t xml:space="preserve"> bir dille izah edin.</w:t>
      </w:r>
    </w:p>
    <w:p w:rsidR="00AD20E1" w:rsidRPr="00956FD5" w:rsidRDefault="00AD20E1" w:rsidP="00AD20E1">
      <w:pPr>
        <w:spacing w:after="100" w:afterAutospacing="1"/>
        <w:rPr>
          <w:rFonts w:ascii="Calibri" w:hAnsi="Calibri" w:cs="Calibri"/>
        </w:rPr>
      </w:pPr>
      <w:r w:rsidRPr="00956FD5">
        <w:rPr>
          <w:rFonts w:ascii="Calibri" w:hAnsi="Calibri" w:cs="Calibri"/>
          <w:b/>
          <w:bCs/>
        </w:rPr>
        <w:lastRenderedPageBreak/>
        <w:t>3. Ders: Sorumlulukların Etkisi ve Sınıflandırma</w:t>
      </w:r>
      <w:r w:rsidR="006A12D3" w:rsidRPr="00956FD5">
        <w:rPr>
          <w:rFonts w:ascii="Calibri" w:hAnsi="Calibri" w:cs="Calibri"/>
          <w:b/>
          <w:bCs/>
        </w:rPr>
        <w:t xml:space="preserve"> </w:t>
      </w:r>
      <w:proofErr w:type="gramStart"/>
      <w:r w:rsidR="006A12D3" w:rsidRPr="00956FD5">
        <w:rPr>
          <w:rFonts w:ascii="Calibri" w:hAnsi="Calibri" w:cs="Calibri"/>
          <w:b/>
          <w:bCs/>
        </w:rPr>
        <w:t>( Fasikül</w:t>
      </w:r>
      <w:proofErr w:type="gramEnd"/>
      <w:r w:rsidR="006A12D3" w:rsidRPr="00956FD5">
        <w:rPr>
          <w:rFonts w:ascii="Calibri" w:hAnsi="Calibri" w:cs="Calibri"/>
          <w:b/>
          <w:bCs/>
        </w:rPr>
        <w:t xml:space="preserve"> sf. 19)</w:t>
      </w:r>
    </w:p>
    <w:p w:rsidR="00AD20E1" w:rsidRPr="00956FD5" w:rsidRDefault="00AD20E1">
      <w:pPr>
        <w:numPr>
          <w:ilvl w:val="0"/>
          <w:numId w:val="16"/>
        </w:numPr>
        <w:spacing w:after="100" w:afterAutospacing="1"/>
        <w:rPr>
          <w:rFonts w:ascii="Calibri" w:hAnsi="Calibri" w:cs="Calibri"/>
        </w:rPr>
      </w:pPr>
      <w:r w:rsidRPr="00956FD5">
        <w:rPr>
          <w:rFonts w:ascii="Calibri" w:hAnsi="Calibri" w:cs="Calibri"/>
          <w:b/>
          <w:bCs/>
        </w:rPr>
        <w:t>Adım 1 (Sorumluluğun Gücü):</w:t>
      </w:r>
      <w:r w:rsidRPr="00956FD5">
        <w:rPr>
          <w:rFonts w:ascii="Calibri" w:hAnsi="Calibri" w:cs="Calibri"/>
        </w:rPr>
        <w:t xml:space="preserve"> Derin Öğrenme sf. 19'daki bilgi okunur. Okuldaki sorumluluklarımızın (ders araçlarını dikkatli kullanmak, zamanında derse girmek vb.) sadece bizi değil, tüm okulun düzenini etkilediği anlatılır. </w:t>
      </w:r>
    </w:p>
    <w:p w:rsidR="00AD20E1" w:rsidRPr="00956FD5" w:rsidRDefault="00AD20E1">
      <w:pPr>
        <w:numPr>
          <w:ilvl w:val="0"/>
          <w:numId w:val="16"/>
        </w:numPr>
        <w:spacing w:after="100" w:afterAutospacing="1"/>
        <w:rPr>
          <w:rFonts w:ascii="Calibri" w:hAnsi="Calibri" w:cs="Calibri"/>
        </w:rPr>
      </w:pPr>
      <w:r w:rsidRPr="00956FD5">
        <w:rPr>
          <w:rFonts w:ascii="Calibri" w:hAnsi="Calibri" w:cs="Calibri"/>
          <w:b/>
          <w:bCs/>
        </w:rPr>
        <w:t>Adım 2 (T Tablosu Gruplandırması):</w:t>
      </w:r>
      <w:r w:rsidRPr="00956FD5">
        <w:rPr>
          <w:rFonts w:ascii="Calibri" w:hAnsi="Calibri" w:cs="Calibri"/>
        </w:rPr>
        <w:t xml:space="preserve"> Sf. 19'da verilen maddeler (Teneffüste oyun oynamak, yerlere çöp atmamak, kütüphanede sessiz olmak vb.) "Bu Benim Hakkım" ve "Bu Benim Sorumluluğum" şeklinde "T </w:t>
      </w:r>
      <w:proofErr w:type="spellStart"/>
      <w:r w:rsidRPr="00956FD5">
        <w:rPr>
          <w:rFonts w:ascii="Calibri" w:hAnsi="Calibri" w:cs="Calibri"/>
        </w:rPr>
        <w:t>Tablosu"na</w:t>
      </w:r>
      <w:proofErr w:type="spellEnd"/>
      <w:r w:rsidRPr="00956FD5">
        <w:rPr>
          <w:rFonts w:ascii="Calibri" w:hAnsi="Calibri" w:cs="Calibri"/>
        </w:rPr>
        <w:t xml:space="preserve"> gruplandırılarak yazılır. </w:t>
      </w:r>
    </w:p>
    <w:p w:rsidR="00AD20E1" w:rsidRPr="00956FD5" w:rsidRDefault="00AD20E1">
      <w:pPr>
        <w:numPr>
          <w:ilvl w:val="0"/>
          <w:numId w:val="16"/>
        </w:numPr>
        <w:spacing w:after="100" w:afterAutospacing="1"/>
        <w:rPr>
          <w:rFonts w:ascii="Calibri" w:hAnsi="Calibri" w:cs="Calibri"/>
        </w:rPr>
      </w:pPr>
      <w:r w:rsidRPr="00956FD5">
        <w:rPr>
          <w:rFonts w:ascii="Calibri" w:hAnsi="Calibri" w:cs="Calibri"/>
          <w:b/>
          <w:bCs/>
        </w:rPr>
        <w:t>Adım 3 (Sorgulama Köşesi ve Etkinlik):</w:t>
      </w:r>
      <w:r w:rsidRPr="00956FD5">
        <w:rPr>
          <w:rFonts w:ascii="Calibri" w:hAnsi="Calibri" w:cs="Calibri"/>
        </w:rPr>
        <w:t xml:space="preserve"> Derin Öğrenme sf. 19'un sonundaki "Sorumluluklarımızı yerine getirmezsek okulda neler değişir?" sorusu sınıfça yanıtlanır. Hemen ardından haftanın etkinliği "Hak ve Sorumluluk Terazisi" yapılarak konu somutlaştırılır. </w:t>
      </w:r>
    </w:p>
    <w:p w:rsidR="00AD20E1" w:rsidRPr="00956FD5" w:rsidRDefault="00AD20E1">
      <w:pPr>
        <w:numPr>
          <w:ilvl w:val="0"/>
          <w:numId w:val="16"/>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Öğrencilere "Sorumluluk almak sıkıcı bir iş değil, kendi hayatınızın direksiyonuna geçmektir" diyerek, görev bilincinin onlara ne kadar büyük bir güç kattığını hissettirin.</w:t>
      </w: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3. HAFTA DEĞERLENDİRMELERİ</w:t>
      </w:r>
    </w:p>
    <w:p w:rsidR="00AD20E1" w:rsidRPr="00956FD5" w:rsidRDefault="00AD20E1" w:rsidP="00AD20E1">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 (HB.3.1.2)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Çok İyi</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Okuldaki eylemleri "Hak" ve "Sorumluluk" olarak doğru bir şekilde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Bir hakkını kullanırken başkalarının haklarını ihlal etmemesi gerektiğini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6A12D3" w:rsidRPr="00956FD5" w:rsidRDefault="006A12D3" w:rsidP="00AD20E1">
      <w:pPr>
        <w:spacing w:after="100" w:afterAutospacing="1"/>
        <w:rPr>
          <w:rFonts w:ascii="Calibri" w:hAnsi="Calibri" w:cs="Calibri"/>
          <w:b/>
          <w:bCs/>
        </w:rPr>
      </w:pPr>
    </w:p>
    <w:p w:rsidR="00AD20E1" w:rsidRPr="00956FD5" w:rsidRDefault="00AD20E1">
      <w:pPr>
        <w:rPr>
          <w:rFonts w:ascii="Calibri" w:hAnsi="Calibri" w:cs="Calibri"/>
        </w:rPr>
      </w:pPr>
    </w:p>
    <w:p w:rsidR="00956FD5" w:rsidRPr="00956FD5" w:rsidRDefault="00956FD5" w:rsidP="00956FD5">
      <w:pPr>
        <w:spacing w:after="100" w:afterAutospacing="1"/>
        <w:rPr>
          <w:rFonts w:ascii="Calibri" w:hAnsi="Calibri" w:cs="Calibri"/>
          <w:b/>
          <w:bCs/>
        </w:rPr>
      </w:pPr>
      <w:r w:rsidRPr="00956FD5">
        <w:rPr>
          <w:rFonts w:ascii="Calibri" w:hAnsi="Calibri" w:cs="Calibri"/>
          <w:b/>
          <w:bCs/>
        </w:rPr>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0"/>
        <w:gridCol w:w="2008"/>
        <w:gridCol w:w="2139"/>
        <w:gridCol w:w="855"/>
        <w:gridCol w:w="1151"/>
        <w:gridCol w:w="963"/>
      </w:tblGrid>
      <w:tr w:rsidR="00956FD5" w:rsidRPr="00956FD5" w:rsidTr="00956FD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Hayır</w:t>
            </w:r>
          </w:p>
        </w:tc>
      </w:tr>
      <w:tr w:rsidR="00956FD5" w:rsidRPr="00956FD5" w:rsidTr="00956FD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Arkadaşım "Köşe Kapmaca" oyununda dürüst ve saygılı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r>
      <w:tr w:rsidR="00956FD5" w:rsidRPr="00956FD5" w:rsidTr="00956FD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Hak ve Sorumluluk Terazisi etkinliğinde fikirlerini benimle yardımlaşarak paylaştı.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r>
    </w:tbl>
    <w:p w:rsidR="00956FD5" w:rsidRPr="00956FD5" w:rsidRDefault="00956FD5">
      <w:pPr>
        <w:rPr>
          <w:rFonts w:ascii="Calibri" w:hAnsi="Calibri" w:cs="Calibri"/>
        </w:rPr>
      </w:pPr>
    </w:p>
    <w:p w:rsidR="00AD20E1" w:rsidRPr="00956FD5" w:rsidRDefault="00AD20E1">
      <w:pPr>
        <w:rPr>
          <w:rFonts w:ascii="Calibri" w:hAnsi="Calibri" w:cs="Calibri"/>
        </w:rPr>
      </w:pPr>
    </w:p>
    <w:p w:rsidR="00956FD5" w:rsidRPr="00956FD5" w:rsidRDefault="00956FD5" w:rsidP="00956FD5">
      <w:pPr>
        <w:pStyle w:val="NormalWeb"/>
        <w:spacing w:before="0" w:beforeAutospacing="0"/>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0"/>
        <w:gridCol w:w="3005"/>
        <w:gridCol w:w="889"/>
        <w:gridCol w:w="1185"/>
        <w:gridCol w:w="997"/>
      </w:tblGrid>
      <w:tr w:rsidR="00956FD5" w:rsidRPr="00956FD5" w:rsidTr="00956FD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Calibri" w:hAnsi="Calibri" w:cs="Calibr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Apple Color Emoji" w:hAnsi="Apple Color Emoji" w:cs="Apple Color Emoji"/>
              </w:rPr>
              <w:t>😊</w:t>
            </w:r>
            <w:r w:rsidRPr="00956FD5">
              <w:rPr>
                <w:rStyle w:val="Gl"/>
                <w:rFonts w:ascii="Calibri" w:hAnsi="Calibri" w:cs="Calibr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Apple Color Emoji" w:hAnsi="Apple Color Emoji" w:cs="Apple Color Emoji"/>
              </w:rPr>
              <w:t>😐</w:t>
            </w:r>
            <w:r w:rsidRPr="00956FD5">
              <w:rPr>
                <w:rStyle w:val="Gl"/>
                <w:rFonts w:ascii="Calibri" w:hAnsi="Calibri" w:cs="Calibr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Style w:val="Gl"/>
                <w:rFonts w:ascii="Apple Color Emoji" w:hAnsi="Apple Color Emoji" w:cs="Apple Color Emoji"/>
              </w:rPr>
              <w:t>🙁</w:t>
            </w:r>
            <w:r w:rsidRPr="00956FD5">
              <w:rPr>
                <w:rStyle w:val="Gl"/>
                <w:rFonts w:ascii="Calibri" w:hAnsi="Calibri" w:cs="Calibri"/>
              </w:rPr>
              <w:t xml:space="preserve"> Hayır</w:t>
            </w:r>
          </w:p>
        </w:tc>
      </w:tr>
      <w:tr w:rsidR="00956FD5" w:rsidRPr="00956FD5" w:rsidTr="00956FD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Okulda kendimi güvende hissetme ve anlaşılamayan konuları sorma hakkım olduğunu biliyorum.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r>
      <w:tr w:rsidR="00956FD5" w:rsidRPr="00956FD5" w:rsidTr="00956FD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Calibri" w:hAnsi="Calibri" w:cs="Calibri"/>
              </w:rPr>
              <w:t>Öğrenci olarak görevlerimi zamanında yapıyor, okulumuzun düzenini koruma sorumluluğumu üstleniyorum.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956FD5" w:rsidRPr="00956FD5" w:rsidRDefault="00956FD5">
            <w:pPr>
              <w:rPr>
                <w:rFonts w:ascii="Calibri" w:hAnsi="Calibri" w:cs="Calibri"/>
              </w:rPr>
            </w:pPr>
            <w:r w:rsidRPr="00956FD5">
              <w:rPr>
                <w:rFonts w:ascii="Apple Color Emoji" w:hAnsi="Apple Color Emoji" w:cs="Apple Color Emoji"/>
              </w:rPr>
              <w:t>⚪</w:t>
            </w:r>
          </w:p>
        </w:tc>
      </w:tr>
    </w:tbl>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lastRenderedPageBreak/>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5AF56510" wp14:editId="1332F513">
            <wp:extent cx="2567305" cy="1786812"/>
            <wp:effectExtent l="0" t="0" r="0" b="444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24F0A0B6" wp14:editId="3E52328B">
            <wp:extent cx="2559705" cy="1766570"/>
            <wp:effectExtent l="0" t="0" r="571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sidRPr="00267DE2">
        <w:rPr>
          <w:rFonts w:asciiTheme="minorHAnsi" w:hAnsiTheme="minorHAnsi" w:cstheme="minorHAnsi"/>
          <w:b/>
          <w:bCs/>
          <w:color w:val="000000" w:themeColor="text1"/>
        </w:rPr>
        <w:t>3</w:t>
      </w:r>
      <w:r w:rsidRPr="00267DE2">
        <w:rPr>
          <w:rFonts w:asciiTheme="minorHAnsi" w:hAnsiTheme="minorHAnsi" w:cstheme="minorHAnsi"/>
          <w:b/>
          <w:bCs/>
          <w:color w:val="000000" w:themeColor="text1"/>
          <w:sz w:val="28"/>
          <w:szCs w:val="28"/>
        </w:rPr>
        <w:t xml:space="preserve">  </w:t>
      </w:r>
      <w:r w:rsidRPr="00267DE2">
        <w:rPr>
          <w:rFonts w:asciiTheme="minorHAnsi" w:eastAsiaTheme="minorHAnsi" w:hAnsiTheme="minorHAnsi" w:cstheme="minorHAnsi"/>
          <w:b/>
          <w:bCs/>
          <w:color w:val="000000" w:themeColor="text1"/>
          <w:lang w:eastAsia="en-US"/>
        </w:rPr>
        <w:t>Okuldaki Hak ve Sorumluluklarım</w:t>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3 </w:t>
      </w:r>
      <w:r w:rsidRPr="00267DE2">
        <w:rPr>
          <w:rFonts w:asciiTheme="minorHAnsi" w:eastAsiaTheme="minorHAnsi" w:hAnsiTheme="minorHAnsi" w:cstheme="minorHAnsi"/>
          <w:b/>
          <w:bCs/>
          <w:color w:val="000000" w:themeColor="text1"/>
          <w:lang w:eastAsia="en-US"/>
        </w:rPr>
        <w:t>Okuldaki Hak ve Sorumluluklarım</w:t>
      </w:r>
    </w:p>
    <w:p w:rsidR="00267DE2" w:rsidRDefault="00267DE2" w:rsidP="00267DE2">
      <w:pPr>
        <w:rPr>
          <w:rFonts w:ascii="Calibri" w:hAnsi="Calibri" w:cs="Calibri"/>
          <w:b/>
          <w:bCs/>
        </w:rPr>
      </w:pPr>
    </w:p>
    <w:p w:rsidR="00AD20E1" w:rsidRPr="00956FD5" w:rsidRDefault="00AD20E1" w:rsidP="00267DE2">
      <w:pPr>
        <w:rPr>
          <w:rFonts w:ascii="Calibri" w:hAnsi="Calibri" w:cs="Calibri"/>
          <w:b/>
          <w:bCs/>
        </w:rPr>
      </w:pPr>
      <w:r w:rsidRPr="00956FD5">
        <w:rPr>
          <w:rFonts w:ascii="Calibri" w:hAnsi="Calibri" w:cs="Calibri"/>
          <w:b/>
          <w:bCs/>
        </w:rPr>
        <w:t>4. HAFTA: SORUMLULUK ZİNCİRİ VE ORTAK YAŞAM (Derin Öğrenme: sf. 20-22)</w:t>
      </w:r>
    </w:p>
    <w:p w:rsidR="00AD20E1" w:rsidRPr="00956FD5" w:rsidRDefault="00AD20E1">
      <w:pPr>
        <w:numPr>
          <w:ilvl w:val="0"/>
          <w:numId w:val="17"/>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Dünyanın İşleyişi (Toplumsal kurallar, haklar ve sorumlulukların ortak sonuçları).</w:t>
      </w:r>
    </w:p>
    <w:p w:rsidR="00AD20E1" w:rsidRPr="00956FD5" w:rsidRDefault="00AD20E1">
      <w:pPr>
        <w:numPr>
          <w:ilvl w:val="0"/>
          <w:numId w:val="17"/>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Adalet, Sorumluluk, Saygı, Özgürlük.</w:t>
      </w:r>
    </w:p>
    <w:p w:rsidR="00AD20E1" w:rsidRPr="00956FD5" w:rsidRDefault="00AD20E1">
      <w:pPr>
        <w:numPr>
          <w:ilvl w:val="0"/>
          <w:numId w:val="17"/>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Okuldaki hak ve sorumluluklarına uygun davranabilme ve grup içi sorumlulukların önemini kavrama (HB.3.1.2). </w:t>
      </w:r>
    </w:p>
    <w:p w:rsidR="00E225CE" w:rsidRPr="00956FD5" w:rsidRDefault="00E225CE" w:rsidP="00E225CE">
      <w:pPr>
        <w:spacing w:after="100" w:afterAutospacing="1"/>
        <w:rPr>
          <w:rFonts w:ascii="Calibri" w:hAnsi="Calibri" w:cs="Calibri"/>
          <w:b/>
          <w:bCs/>
        </w:rPr>
      </w:pPr>
      <w:r w:rsidRPr="00956FD5">
        <w:rPr>
          <w:rFonts w:ascii="Calibri" w:hAnsi="Calibri" w:cs="Calibri"/>
          <w:b/>
          <w:bCs/>
        </w:rPr>
        <w:t>Haftanın Kazanımları</w:t>
      </w:r>
    </w:p>
    <w:p w:rsidR="00E225CE" w:rsidRPr="00956FD5" w:rsidRDefault="00E225CE" w:rsidP="00E225CE">
      <w:pPr>
        <w:spacing w:after="100" w:afterAutospacing="1"/>
        <w:rPr>
          <w:rFonts w:ascii="Calibri" w:hAnsi="Calibri" w:cs="Calibri"/>
        </w:rPr>
      </w:pPr>
      <w:r w:rsidRPr="00956FD5">
        <w:rPr>
          <w:rStyle w:val="Gl"/>
          <w:rFonts w:ascii="Calibri" w:hAnsi="Calibri" w:cs="Calibri"/>
          <w:color w:val="333333"/>
          <w:shd w:val="clear" w:color="auto" w:fill="FFFFFF"/>
        </w:rPr>
        <w:t>HB.3.1.2. Okuldaki hak ve sorumluluklarına uygun davranabilme </w:t>
      </w: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ZİNCİRİN HALKALARI</w:t>
      </w:r>
    </w:p>
    <w:p w:rsidR="00AD20E1" w:rsidRPr="00956FD5" w:rsidRDefault="00AD20E1">
      <w:pPr>
        <w:numPr>
          <w:ilvl w:val="0"/>
          <w:numId w:val="18"/>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Sorumlulukların bireysel görünse de sonuçlarının tüm grubu etkilediğini fiziksel bir oyunla deneyimlemek. </w:t>
      </w:r>
    </w:p>
    <w:p w:rsidR="00AD20E1" w:rsidRPr="00956FD5" w:rsidRDefault="00AD20E1">
      <w:pPr>
        <w:numPr>
          <w:ilvl w:val="0"/>
          <w:numId w:val="18"/>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Öğrenciler tahtanın önünde el ele tutuşarak kopmaz bir "Sorumluluk Zinciri" oluştururlar.</w:t>
      </w:r>
    </w:p>
    <w:p w:rsidR="00AD20E1" w:rsidRPr="00956FD5" w:rsidRDefault="00AD20E1">
      <w:pPr>
        <w:numPr>
          <w:ilvl w:val="0"/>
          <w:numId w:val="18"/>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Her bir öğrenciye bir görev verilir (</w:t>
      </w:r>
      <w:proofErr w:type="spellStart"/>
      <w:r w:rsidRPr="00956FD5">
        <w:rPr>
          <w:rFonts w:ascii="Calibri" w:hAnsi="Calibri" w:cs="Calibri"/>
        </w:rPr>
        <w:t>Örn</w:t>
      </w:r>
      <w:proofErr w:type="spellEnd"/>
      <w:r w:rsidRPr="00956FD5">
        <w:rPr>
          <w:rFonts w:ascii="Calibri" w:hAnsi="Calibri" w:cs="Calibri"/>
        </w:rPr>
        <w:t xml:space="preserve">: Sınıfı temiz tutmak, derse zamanında girmek, söz kesmemek). </w:t>
      </w:r>
    </w:p>
    <w:p w:rsidR="00AD20E1" w:rsidRPr="00956FD5" w:rsidRDefault="00AD20E1">
      <w:pPr>
        <w:numPr>
          <w:ilvl w:val="0"/>
          <w:numId w:val="18"/>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Öğretmen bir senaryo okur: "Mert bugün kantinde sıraya girmedi ve kaynak yaptı!"</w:t>
      </w:r>
    </w:p>
    <w:p w:rsidR="00AD20E1" w:rsidRPr="00956FD5" w:rsidRDefault="00AD20E1">
      <w:pPr>
        <w:numPr>
          <w:ilvl w:val="0"/>
          <w:numId w:val="18"/>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"Kantinde sıraya girmek" görevini temsil eden öğrenci zincirden çıkar (elleri bırakır). Öğrenciler zincirin koptuğunu ve sınıf düzeninin bozulduğunu anında gözlemler.</w:t>
      </w:r>
    </w:p>
    <w:p w:rsidR="00267DE2" w:rsidRDefault="00267DE2" w:rsidP="00AD20E1">
      <w:pPr>
        <w:spacing w:after="100" w:afterAutospacing="1"/>
        <w:rPr>
          <w:rFonts w:ascii="Apple Color Emoji" w:hAnsi="Apple Color Emoji" w:cs="Apple Color Emoji"/>
          <w:b/>
          <w:bCs/>
        </w:rPr>
      </w:pPr>
    </w:p>
    <w:p w:rsidR="00267DE2" w:rsidRDefault="00267DE2" w:rsidP="00AD20E1">
      <w:pPr>
        <w:spacing w:after="100" w:afterAutospacing="1"/>
        <w:rPr>
          <w:rFonts w:ascii="Apple Color Emoji" w:hAnsi="Apple Color Emoji" w:cs="Apple Color Emoji"/>
          <w:b/>
          <w:bCs/>
        </w:rPr>
      </w:pP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lastRenderedPageBreak/>
        <w:t>✂️</w:t>
      </w:r>
      <w:r w:rsidRPr="00956FD5">
        <w:rPr>
          <w:rFonts w:ascii="Calibri" w:hAnsi="Calibri" w:cs="Calibri"/>
          <w:b/>
          <w:bCs/>
        </w:rPr>
        <w:t xml:space="preserve"> HAFTANIN ÖZGÜN ETKİNLİĞİ: İDEAL SINIFIMIZIN Y DİYAGRAMI</w:t>
      </w:r>
    </w:p>
    <w:p w:rsidR="00AD20E1" w:rsidRPr="00956FD5" w:rsidRDefault="00AD20E1">
      <w:pPr>
        <w:numPr>
          <w:ilvl w:val="0"/>
          <w:numId w:val="19"/>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Haklara saygı duyulan bir ortamı görsel ve işitsel hayal gücüyle tasarlamak. </w:t>
      </w:r>
    </w:p>
    <w:p w:rsidR="00AD20E1" w:rsidRPr="00956FD5" w:rsidRDefault="00AD20E1">
      <w:pPr>
        <w:numPr>
          <w:ilvl w:val="0"/>
          <w:numId w:val="19"/>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Büyük bir kartona devasa bir "Y Diyagramı" çizilir (Derin Öğrenme sf. 21). </w:t>
      </w:r>
    </w:p>
    <w:p w:rsidR="00AD20E1" w:rsidRPr="00956FD5" w:rsidRDefault="00AD20E1">
      <w:pPr>
        <w:numPr>
          <w:ilvl w:val="0"/>
          <w:numId w:val="19"/>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Öğrenciler renkli kâğıtlara herkesin birbirine saygı duyduğu ideal bir sınıfta "Ne Gördüklerini" (temiz sıralar, parmak kaldıranlar) çizip veya yazıp üst bölüme asarlar. </w:t>
      </w:r>
    </w:p>
    <w:p w:rsidR="00AD20E1" w:rsidRPr="00956FD5" w:rsidRDefault="00AD20E1">
      <w:pPr>
        <w:numPr>
          <w:ilvl w:val="0"/>
          <w:numId w:val="19"/>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Orta bölüme "Ne Duyduklarını" (Lütfen, Teşekkür Ederim) ve sağ alt bölüme "Ne Hissettiklerini" (Güven, Mutluluk, Adalet) yapıştırarak ideal sınıf panosunu oluştururlar. </w:t>
      </w:r>
    </w:p>
    <w:p w:rsidR="00AD20E1" w:rsidRPr="00956FD5" w:rsidRDefault="00AD20E1" w:rsidP="00AD20E1">
      <w:pPr>
        <w:spacing w:after="100" w:afterAutospacing="1"/>
        <w:rPr>
          <w:rFonts w:ascii="Calibri" w:hAnsi="Calibri" w:cs="Calibri"/>
        </w:rPr>
      </w:pPr>
      <w:r w:rsidRPr="00956FD5">
        <w:rPr>
          <w:rFonts w:ascii="Calibri" w:hAnsi="Calibri" w:cs="Calibri"/>
          <w:b/>
          <w:bCs/>
        </w:rPr>
        <w:t>1. Ders: Sorumluluk Zinciri ve Takım Ruhu</w:t>
      </w:r>
      <w:r w:rsidR="002D5B75" w:rsidRPr="00956FD5">
        <w:rPr>
          <w:rFonts w:ascii="Calibri" w:hAnsi="Calibri" w:cs="Calibri"/>
          <w:b/>
          <w:bCs/>
        </w:rPr>
        <w:t xml:space="preserve"> </w:t>
      </w:r>
      <w:proofErr w:type="gramStart"/>
      <w:r w:rsidR="002D5B75" w:rsidRPr="00956FD5">
        <w:rPr>
          <w:rFonts w:ascii="Calibri" w:hAnsi="Calibri" w:cs="Calibri"/>
          <w:b/>
          <w:bCs/>
        </w:rPr>
        <w:t>( Fasikül</w:t>
      </w:r>
      <w:proofErr w:type="gramEnd"/>
      <w:r w:rsidR="002D5B75" w:rsidRPr="00956FD5">
        <w:rPr>
          <w:rFonts w:ascii="Calibri" w:hAnsi="Calibri" w:cs="Calibri"/>
          <w:b/>
          <w:bCs/>
        </w:rPr>
        <w:t xml:space="preserve"> sf. 20)</w:t>
      </w:r>
    </w:p>
    <w:p w:rsidR="00AD20E1" w:rsidRPr="00956FD5" w:rsidRDefault="00AD20E1">
      <w:pPr>
        <w:numPr>
          <w:ilvl w:val="0"/>
          <w:numId w:val="20"/>
        </w:numPr>
        <w:spacing w:after="100" w:afterAutospacing="1"/>
        <w:rPr>
          <w:rFonts w:ascii="Calibri" w:hAnsi="Calibri" w:cs="Calibri"/>
        </w:rPr>
      </w:pPr>
      <w:r w:rsidRPr="00956FD5">
        <w:rPr>
          <w:rFonts w:ascii="Calibri" w:hAnsi="Calibri" w:cs="Calibri"/>
          <w:b/>
          <w:bCs/>
        </w:rPr>
        <w:t>Adım 1 (Dikkat Çekme ve Görsel Analiz):</w:t>
      </w:r>
      <w:r w:rsidRPr="00956FD5">
        <w:rPr>
          <w:rFonts w:ascii="Calibri" w:hAnsi="Calibri" w:cs="Calibri"/>
        </w:rPr>
        <w:t xml:space="preserve"> Derin Öğrenme sf. 20'deki "Sorumluluk Zinciri" incelenir. "Sınıfı temiz tutmak, Derse zamanında girmek, Söz hakkı alarak konuşmak" gibi sorumluluk halkaları sırayla boyanır. </w:t>
      </w:r>
    </w:p>
    <w:p w:rsidR="00AD20E1" w:rsidRPr="00956FD5" w:rsidRDefault="00AD20E1">
      <w:pPr>
        <w:numPr>
          <w:ilvl w:val="0"/>
          <w:numId w:val="20"/>
        </w:numPr>
        <w:spacing w:after="100" w:afterAutospacing="1"/>
        <w:rPr>
          <w:rFonts w:ascii="Calibri" w:hAnsi="Calibri" w:cs="Calibri"/>
        </w:rPr>
      </w:pPr>
      <w:r w:rsidRPr="00956FD5">
        <w:rPr>
          <w:rFonts w:ascii="Calibri" w:hAnsi="Calibri" w:cs="Calibri"/>
          <w:b/>
          <w:bCs/>
        </w:rPr>
        <w:t>Adım 2 (Kavramsal Çıkarım):</w:t>
      </w:r>
      <w:r w:rsidRPr="00956FD5">
        <w:rPr>
          <w:rFonts w:ascii="Calibri" w:hAnsi="Calibri" w:cs="Calibri"/>
        </w:rPr>
        <w:t xml:space="preserve"> Bir grup çalışmasında sadece bir kişinin bile görevini yapmamasının tüm grubu etkileyeceği (sorumlulukların sonuçlarının ortak olduğu) anlatılır. </w:t>
      </w:r>
    </w:p>
    <w:p w:rsidR="00AD20E1" w:rsidRPr="00956FD5" w:rsidRDefault="00AD20E1">
      <w:pPr>
        <w:numPr>
          <w:ilvl w:val="0"/>
          <w:numId w:val="20"/>
        </w:numPr>
        <w:spacing w:after="100" w:afterAutospacing="1"/>
        <w:rPr>
          <w:rFonts w:ascii="Calibri" w:hAnsi="Calibri" w:cs="Calibri"/>
        </w:rPr>
      </w:pPr>
      <w:r w:rsidRPr="00956FD5">
        <w:rPr>
          <w:rFonts w:ascii="Calibri" w:hAnsi="Calibri" w:cs="Calibri"/>
          <w:b/>
          <w:bCs/>
        </w:rPr>
        <w:t>Adım 3 (Sorgulama Köşesi):</w:t>
      </w:r>
      <w:r w:rsidRPr="00956FD5">
        <w:rPr>
          <w:rFonts w:ascii="Calibri" w:hAnsi="Calibri" w:cs="Calibri"/>
        </w:rPr>
        <w:t xml:space="preserve"> Grup ödevinde araştırma yapmayan ve "Benim canım istemiyor" diyen Ayşe'nin davranışının gruptaki diğer öğrencilerin hakkını nasıl ihlal ettiği sınıfça tartışılır. "Birimiz hepimiz, hepimiz birimiz için" sözünün önemi vurgulanır. </w:t>
      </w:r>
    </w:p>
    <w:p w:rsidR="00AD20E1" w:rsidRPr="00956FD5" w:rsidRDefault="00AD20E1">
      <w:pPr>
        <w:numPr>
          <w:ilvl w:val="0"/>
          <w:numId w:val="20"/>
        </w:numPr>
        <w:spacing w:after="100" w:afterAutospacing="1"/>
        <w:rPr>
          <w:rFonts w:ascii="Calibri" w:hAnsi="Calibri" w:cs="Calibri"/>
        </w:rPr>
      </w:pPr>
      <w:r w:rsidRPr="00956FD5">
        <w:rPr>
          <w:rFonts w:ascii="Calibri" w:hAnsi="Calibri" w:cs="Calibri"/>
          <w:b/>
          <w:bCs/>
        </w:rPr>
        <w:t>Adım 4 (Oyunla Kapanış):</w:t>
      </w:r>
      <w:r w:rsidRPr="00956FD5">
        <w:rPr>
          <w:rFonts w:ascii="Calibri" w:hAnsi="Calibri" w:cs="Calibri"/>
        </w:rPr>
        <w:t xml:space="preserve"> Haftanın oyunu "Zincirin Halkaları" oynatılarak bir sorumluluğun aksamasının tüm sınıfı nasıl etkilediği gösterilir.</w:t>
      </w:r>
    </w:p>
    <w:p w:rsidR="00AD20E1" w:rsidRPr="00956FD5" w:rsidRDefault="00AD20E1" w:rsidP="00AD20E1">
      <w:pPr>
        <w:spacing w:after="100" w:afterAutospacing="1"/>
        <w:rPr>
          <w:rFonts w:ascii="Calibri" w:hAnsi="Calibri" w:cs="Calibri"/>
        </w:rPr>
      </w:pPr>
      <w:r w:rsidRPr="00956FD5">
        <w:rPr>
          <w:rFonts w:ascii="Calibri" w:hAnsi="Calibri" w:cs="Calibri"/>
          <w:b/>
          <w:bCs/>
        </w:rPr>
        <w:t>2. Ders: Kırmızı Kalem Krizi ve İdeal Sınıf</w:t>
      </w:r>
      <w:r w:rsidR="002D5B75" w:rsidRPr="00956FD5">
        <w:rPr>
          <w:rFonts w:ascii="Calibri" w:hAnsi="Calibri" w:cs="Calibri"/>
          <w:b/>
          <w:bCs/>
        </w:rPr>
        <w:t xml:space="preserve"> </w:t>
      </w:r>
      <w:proofErr w:type="gramStart"/>
      <w:r w:rsidR="002D5B75" w:rsidRPr="00956FD5">
        <w:rPr>
          <w:rFonts w:ascii="Calibri" w:hAnsi="Calibri" w:cs="Calibri"/>
          <w:b/>
          <w:bCs/>
        </w:rPr>
        <w:t>( Fasikül</w:t>
      </w:r>
      <w:proofErr w:type="gramEnd"/>
      <w:r w:rsidR="002D5B75" w:rsidRPr="00956FD5">
        <w:rPr>
          <w:rFonts w:ascii="Calibri" w:hAnsi="Calibri" w:cs="Calibri"/>
          <w:b/>
          <w:bCs/>
        </w:rPr>
        <w:t xml:space="preserve"> sf. 21)</w:t>
      </w:r>
    </w:p>
    <w:p w:rsidR="00AD20E1" w:rsidRPr="00956FD5" w:rsidRDefault="00AD20E1">
      <w:pPr>
        <w:numPr>
          <w:ilvl w:val="0"/>
          <w:numId w:val="21"/>
        </w:numPr>
        <w:spacing w:after="100" w:afterAutospacing="1"/>
        <w:rPr>
          <w:rFonts w:ascii="Calibri" w:hAnsi="Calibri" w:cs="Calibri"/>
        </w:rPr>
      </w:pPr>
      <w:r w:rsidRPr="00956FD5">
        <w:rPr>
          <w:rFonts w:ascii="Calibri" w:hAnsi="Calibri" w:cs="Calibri"/>
          <w:b/>
          <w:bCs/>
        </w:rPr>
        <w:t>Adım 1 (Öykü Analizi):</w:t>
      </w:r>
      <w:r w:rsidRPr="00956FD5">
        <w:rPr>
          <w:rFonts w:ascii="Calibri" w:hAnsi="Calibri" w:cs="Calibri"/>
        </w:rPr>
        <w:t xml:space="preserve"> Derin Öğrenme sf. 21'deki "Kırmızı Kalem Krizi" öyküsü okunur. Can'ın sırada unuttuğu kaleminin Mert tarafından izinsiz alınıp kırılması durumu incelenir. </w:t>
      </w:r>
    </w:p>
    <w:p w:rsidR="00AD20E1" w:rsidRPr="00956FD5" w:rsidRDefault="00AD20E1">
      <w:pPr>
        <w:numPr>
          <w:ilvl w:val="0"/>
          <w:numId w:val="21"/>
        </w:numPr>
        <w:spacing w:after="100" w:afterAutospacing="1"/>
        <w:rPr>
          <w:rFonts w:ascii="Calibri" w:hAnsi="Calibri" w:cs="Calibri"/>
        </w:rPr>
      </w:pPr>
      <w:r w:rsidRPr="00956FD5">
        <w:rPr>
          <w:rFonts w:ascii="Calibri" w:hAnsi="Calibri" w:cs="Calibri"/>
          <w:b/>
          <w:bCs/>
        </w:rPr>
        <w:t>Adım 2 (Öykü Haritası Çıkarımı):</w:t>
      </w:r>
      <w:r w:rsidRPr="00956FD5">
        <w:rPr>
          <w:rFonts w:ascii="Calibri" w:hAnsi="Calibri" w:cs="Calibri"/>
        </w:rPr>
        <w:t xml:space="preserve"> Öykü Haritası doldurulur. Olayın ne olduğu, Mert'in hangi hakkı ihlal ettiği ve hangi sorumluluğu unuttuğu (izin alma sorumluluğu) kutulara yazılır. Soruna yapıcı bir çözüm önerisi getirilir. </w:t>
      </w:r>
    </w:p>
    <w:p w:rsidR="00AD20E1" w:rsidRPr="00956FD5" w:rsidRDefault="00AD20E1">
      <w:pPr>
        <w:numPr>
          <w:ilvl w:val="0"/>
          <w:numId w:val="21"/>
        </w:numPr>
        <w:spacing w:after="100" w:afterAutospacing="1"/>
        <w:rPr>
          <w:rFonts w:ascii="Calibri" w:hAnsi="Calibri" w:cs="Calibri"/>
        </w:rPr>
      </w:pPr>
      <w:r w:rsidRPr="00956FD5">
        <w:rPr>
          <w:rFonts w:ascii="Calibri" w:hAnsi="Calibri" w:cs="Calibri"/>
          <w:b/>
          <w:bCs/>
        </w:rPr>
        <w:t>Adım 3 (Y Diyagramı Uygulaması):</w:t>
      </w:r>
      <w:r w:rsidRPr="00956FD5">
        <w:rPr>
          <w:rFonts w:ascii="Calibri" w:hAnsi="Calibri" w:cs="Calibri"/>
        </w:rPr>
        <w:t xml:space="preserve"> Haftanın etkinliği olan "İdeal Sınıfımızın Y Diyagramı" çalışması başlatılır ve öğrencilerin </w:t>
      </w:r>
      <w:proofErr w:type="spellStart"/>
      <w:r w:rsidRPr="00956FD5">
        <w:rPr>
          <w:rFonts w:ascii="Calibri" w:hAnsi="Calibri" w:cs="Calibri"/>
        </w:rPr>
        <w:t>empatik</w:t>
      </w:r>
      <w:proofErr w:type="spellEnd"/>
      <w:r w:rsidRPr="00956FD5">
        <w:rPr>
          <w:rFonts w:ascii="Calibri" w:hAnsi="Calibri" w:cs="Calibri"/>
        </w:rPr>
        <w:t xml:space="preserve"> düşünmeleri sağlanır. </w:t>
      </w:r>
    </w:p>
    <w:p w:rsidR="00AD20E1" w:rsidRPr="00956FD5" w:rsidRDefault="00AD20E1">
      <w:pPr>
        <w:numPr>
          <w:ilvl w:val="0"/>
          <w:numId w:val="21"/>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"Sadece ödünç aldım" demenin, izinsiz kullanıldığında bir mazeret olmadığını öğrencilere anlatın. Özel eşya ve kişisel alan sınırlarına duyulan saygının arkadaşlığı koruyan en büyük kalkan olduğunu hatırlatın.</w:t>
      </w:r>
    </w:p>
    <w:p w:rsidR="00AD20E1" w:rsidRPr="00956FD5" w:rsidRDefault="00AD20E1" w:rsidP="00AD20E1">
      <w:pPr>
        <w:spacing w:after="100" w:afterAutospacing="1"/>
        <w:rPr>
          <w:rFonts w:ascii="Calibri" w:hAnsi="Calibri" w:cs="Calibri"/>
        </w:rPr>
      </w:pPr>
      <w:r w:rsidRPr="00956FD5">
        <w:rPr>
          <w:rFonts w:ascii="Calibri" w:hAnsi="Calibri" w:cs="Calibri"/>
          <w:b/>
          <w:bCs/>
        </w:rPr>
        <w:t>3. Ders: Öz Değerlendirme ve Röportaj</w:t>
      </w:r>
      <w:r w:rsidR="002D5B75" w:rsidRPr="00956FD5">
        <w:rPr>
          <w:rFonts w:ascii="Calibri" w:hAnsi="Calibri" w:cs="Calibri"/>
          <w:b/>
          <w:bCs/>
        </w:rPr>
        <w:t xml:space="preserve"> </w:t>
      </w:r>
      <w:proofErr w:type="gramStart"/>
      <w:r w:rsidR="002D5B75" w:rsidRPr="00956FD5">
        <w:rPr>
          <w:rFonts w:ascii="Calibri" w:hAnsi="Calibri" w:cs="Calibri"/>
          <w:b/>
          <w:bCs/>
        </w:rPr>
        <w:t>( Fasikül</w:t>
      </w:r>
      <w:proofErr w:type="gramEnd"/>
      <w:r w:rsidR="002D5B75" w:rsidRPr="00956FD5">
        <w:rPr>
          <w:rFonts w:ascii="Calibri" w:hAnsi="Calibri" w:cs="Calibri"/>
          <w:b/>
          <w:bCs/>
        </w:rPr>
        <w:t xml:space="preserve"> sf. 22)</w:t>
      </w:r>
    </w:p>
    <w:p w:rsidR="00AD20E1" w:rsidRPr="00956FD5" w:rsidRDefault="00AD20E1">
      <w:pPr>
        <w:numPr>
          <w:ilvl w:val="0"/>
          <w:numId w:val="22"/>
        </w:numPr>
        <w:spacing w:after="100" w:afterAutospacing="1"/>
        <w:rPr>
          <w:rFonts w:ascii="Calibri" w:hAnsi="Calibri" w:cs="Calibri"/>
        </w:rPr>
      </w:pPr>
      <w:r w:rsidRPr="00956FD5">
        <w:rPr>
          <w:rFonts w:ascii="Calibri" w:hAnsi="Calibri" w:cs="Calibri"/>
          <w:b/>
          <w:bCs/>
        </w:rPr>
        <w:t xml:space="preserve">Adım 1 (Aktif </w:t>
      </w:r>
      <w:proofErr w:type="gramStart"/>
      <w:r w:rsidRPr="00956FD5">
        <w:rPr>
          <w:rFonts w:ascii="Calibri" w:hAnsi="Calibri" w:cs="Calibri"/>
          <w:b/>
          <w:bCs/>
        </w:rPr>
        <w:t>Araştırma -</w:t>
      </w:r>
      <w:proofErr w:type="gramEnd"/>
      <w:r w:rsidRPr="00956FD5">
        <w:rPr>
          <w:rFonts w:ascii="Calibri" w:hAnsi="Calibri" w:cs="Calibri"/>
          <w:b/>
          <w:bCs/>
        </w:rPr>
        <w:t xml:space="preserve"> Röportaj):</w:t>
      </w:r>
      <w:r w:rsidRPr="00956FD5">
        <w:rPr>
          <w:rFonts w:ascii="Calibri" w:hAnsi="Calibri" w:cs="Calibri"/>
        </w:rPr>
        <w:t xml:space="preserve"> Derin Öğrenme sf. 22'deki röportaj etkinliği uygulanır. Öğrenciler sınıf öğretmenine veya okul yöneticisine "Okuldaki öğrencilerin en önemli sorumluluğu nedir?" veya "Haklarını bilen öğrenciler okulda neleri değiştirir?" sorularını sorup aldıkları yanıtı ilgili alana yazarlar. </w:t>
      </w:r>
    </w:p>
    <w:p w:rsidR="00AD20E1" w:rsidRPr="00956FD5" w:rsidRDefault="00AD20E1">
      <w:pPr>
        <w:numPr>
          <w:ilvl w:val="0"/>
          <w:numId w:val="22"/>
        </w:numPr>
        <w:spacing w:after="100" w:afterAutospacing="1"/>
        <w:rPr>
          <w:rFonts w:ascii="Calibri" w:hAnsi="Calibri" w:cs="Calibri"/>
        </w:rPr>
      </w:pPr>
      <w:r w:rsidRPr="00956FD5">
        <w:rPr>
          <w:rFonts w:ascii="Calibri" w:hAnsi="Calibri" w:cs="Calibri"/>
          <w:b/>
          <w:bCs/>
        </w:rPr>
        <w:t>Adım 2 (Dart Tahtası Öz Değerlendirmesi):</w:t>
      </w:r>
      <w:r w:rsidRPr="00956FD5">
        <w:rPr>
          <w:rFonts w:ascii="Calibri" w:hAnsi="Calibri" w:cs="Calibri"/>
        </w:rPr>
        <w:t xml:space="preserve"> Sf. 22'deki dart tahtasında, öğrenciler kendilerini en başarılı hissettikleri alanı (Derse katılım, Okul eşyalarını koruma, </w:t>
      </w:r>
      <w:r w:rsidRPr="00956FD5">
        <w:rPr>
          <w:rFonts w:ascii="Calibri" w:hAnsi="Calibri" w:cs="Calibri"/>
        </w:rPr>
        <w:lastRenderedPageBreak/>
        <w:t xml:space="preserve">Arkadaş haklarına saygı, Okul kurallarına uyum) koyu renge, gelişime açık alanlarını açık renge boyarlar. </w:t>
      </w:r>
    </w:p>
    <w:p w:rsidR="00AD20E1" w:rsidRPr="00956FD5" w:rsidRDefault="00AD20E1">
      <w:pPr>
        <w:numPr>
          <w:ilvl w:val="0"/>
          <w:numId w:val="22"/>
        </w:numPr>
        <w:spacing w:after="100" w:afterAutospacing="1"/>
        <w:rPr>
          <w:rFonts w:ascii="Calibri" w:hAnsi="Calibri" w:cs="Calibri"/>
        </w:rPr>
      </w:pPr>
      <w:r w:rsidRPr="00956FD5">
        <w:rPr>
          <w:rFonts w:ascii="Calibri" w:hAnsi="Calibri" w:cs="Calibri"/>
          <w:b/>
          <w:bCs/>
        </w:rPr>
        <w:t>Adım 3 (Sonuç Çıkarımı):</w:t>
      </w:r>
      <w:r w:rsidRPr="00956FD5">
        <w:rPr>
          <w:rFonts w:ascii="Calibri" w:hAnsi="Calibri" w:cs="Calibri"/>
        </w:rPr>
        <w:t xml:space="preserve"> Açık renk boyanan dilimlerin nasıl geliştirilebileceği tartışılır. </w:t>
      </w:r>
    </w:p>
    <w:p w:rsidR="00AD20E1" w:rsidRPr="00956FD5" w:rsidRDefault="00AD20E1">
      <w:pPr>
        <w:numPr>
          <w:ilvl w:val="0"/>
          <w:numId w:val="22"/>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 xml:space="preserve">Dart tahtası etkinliğinde eksik yönlerini (gelişime açık dilimlerini) dürüstlükle açık renge boyayan öğrencileri tebrik edin. Öz </w:t>
      </w:r>
      <w:proofErr w:type="gramStart"/>
      <w:r w:rsidRPr="00956FD5">
        <w:rPr>
          <w:rFonts w:ascii="Calibri" w:hAnsi="Calibri" w:cs="Calibri"/>
          <w:i/>
          <w:iCs/>
        </w:rPr>
        <w:t>değerlendirmenin  ve</w:t>
      </w:r>
      <w:proofErr w:type="gramEnd"/>
      <w:r w:rsidRPr="00956FD5">
        <w:rPr>
          <w:rFonts w:ascii="Calibri" w:hAnsi="Calibri" w:cs="Calibri"/>
          <w:i/>
          <w:iCs/>
        </w:rPr>
        <w:t xml:space="preserve"> hataları kabul etmenin kişisel gelişimin ilk ve en önemli adımı olduğunu sınıfa vurgulayın.</w:t>
      </w:r>
    </w:p>
    <w:p w:rsidR="00267DE2" w:rsidRDefault="00267DE2" w:rsidP="00AD20E1">
      <w:pPr>
        <w:spacing w:after="100" w:afterAutospacing="1"/>
        <w:rPr>
          <w:rFonts w:ascii="Apple Color Emoji" w:hAnsi="Apple Color Emoji" w:cs="Apple Color Emoji"/>
          <w:b/>
          <w:bCs/>
        </w:rPr>
      </w:pPr>
    </w:p>
    <w:p w:rsidR="00267DE2" w:rsidRDefault="00267DE2" w:rsidP="00AD20E1">
      <w:pPr>
        <w:spacing w:after="100" w:afterAutospacing="1"/>
        <w:rPr>
          <w:rFonts w:ascii="Apple Color Emoji" w:hAnsi="Apple Color Emoji" w:cs="Apple Color Emoji"/>
          <w:b/>
          <w:bCs/>
        </w:rPr>
      </w:pPr>
    </w:p>
    <w:p w:rsidR="00267DE2" w:rsidRDefault="00267DE2" w:rsidP="00AD20E1">
      <w:pPr>
        <w:spacing w:after="100" w:afterAutospacing="1"/>
        <w:rPr>
          <w:rFonts w:ascii="Apple Color Emoji" w:hAnsi="Apple Color Emoji" w:cs="Apple Color Emoji"/>
          <w:b/>
          <w:bCs/>
        </w:rPr>
      </w:pP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4. HAFTA DEĞERLENDİRMELERİ</w:t>
      </w:r>
    </w:p>
    <w:p w:rsidR="00AD20E1" w:rsidRPr="00956FD5" w:rsidRDefault="00AD20E1" w:rsidP="00AD20E1">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8"/>
        <w:gridCol w:w="1687"/>
        <w:gridCol w:w="1073"/>
        <w:gridCol w:w="660"/>
        <w:gridCol w:w="819"/>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 (HB.3.1.2)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Çok İyi</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Sorumlulukların (zincir halkaları) ortak yaşamı ve sınıf düzenini nasıl etkilediğini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Bir kriz veya sorun anında ihlal edilen hakları tespit edip çözüm önerisi geliştirebilir.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2D5B75" w:rsidRPr="00956FD5" w:rsidRDefault="002D5B75" w:rsidP="00AD20E1">
      <w:pPr>
        <w:spacing w:after="100" w:afterAutospacing="1"/>
        <w:rPr>
          <w:rFonts w:ascii="Calibri" w:hAnsi="Calibri" w:cs="Calibri"/>
          <w:b/>
          <w:bCs/>
        </w:rPr>
      </w:pPr>
    </w:p>
    <w:p w:rsidR="002D5B75" w:rsidRPr="00956FD5" w:rsidRDefault="002D5B75" w:rsidP="00AD20E1">
      <w:pPr>
        <w:spacing w:after="100" w:afterAutospacing="1"/>
        <w:rPr>
          <w:rFonts w:ascii="Calibri" w:hAnsi="Calibri" w:cs="Calibri"/>
          <w:b/>
          <w:bCs/>
        </w:rPr>
      </w:pPr>
    </w:p>
    <w:p w:rsidR="002D5B75" w:rsidRPr="00956FD5" w:rsidRDefault="002D5B75" w:rsidP="00AD20E1">
      <w:pPr>
        <w:spacing w:after="100" w:afterAutospacing="1"/>
        <w:rPr>
          <w:rFonts w:ascii="Calibri" w:hAnsi="Calibri" w:cs="Calibri"/>
          <w:b/>
          <w:bCs/>
        </w:rPr>
      </w:pPr>
    </w:p>
    <w:p w:rsidR="002D5B75" w:rsidRPr="00956FD5" w:rsidRDefault="002D5B75" w:rsidP="00AD20E1">
      <w:pPr>
        <w:spacing w:after="100" w:afterAutospacing="1"/>
        <w:rPr>
          <w:rFonts w:ascii="Calibri" w:hAnsi="Calibri" w:cs="Calibri"/>
          <w:b/>
          <w:bCs/>
        </w:rPr>
      </w:pPr>
    </w:p>
    <w:p w:rsidR="00E225CE" w:rsidRPr="00956FD5" w:rsidRDefault="00E225CE" w:rsidP="00AD20E1">
      <w:pPr>
        <w:spacing w:after="100" w:afterAutospacing="1"/>
        <w:rPr>
          <w:rFonts w:ascii="Calibri" w:hAnsi="Calibri" w:cs="Calibri"/>
          <w:b/>
          <w:bCs/>
        </w:rPr>
      </w:pPr>
    </w:p>
    <w:p w:rsidR="00E225CE" w:rsidRPr="00956FD5" w:rsidRDefault="00E225CE" w:rsidP="00AD20E1">
      <w:pPr>
        <w:spacing w:after="100" w:afterAutospacing="1"/>
        <w:rPr>
          <w:rFonts w:ascii="Calibri" w:hAnsi="Calibri" w:cs="Calibri"/>
          <w:b/>
          <w:bCs/>
        </w:rPr>
      </w:pPr>
    </w:p>
    <w:p w:rsidR="002D5B75" w:rsidRPr="00956FD5" w:rsidRDefault="002D5B75" w:rsidP="00AD20E1">
      <w:pPr>
        <w:spacing w:after="100" w:afterAutospacing="1"/>
        <w:rPr>
          <w:rFonts w:ascii="Calibri" w:hAnsi="Calibri" w:cs="Calibri"/>
          <w:b/>
          <w:bCs/>
        </w:rPr>
      </w:pPr>
    </w:p>
    <w:p w:rsidR="002D5B75" w:rsidRPr="00956FD5" w:rsidRDefault="002D5B75"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b/>
          <w:bCs/>
        </w:rPr>
      </w:pPr>
      <w:r w:rsidRPr="00956FD5">
        <w:rPr>
          <w:rFonts w:ascii="Calibri" w:hAnsi="Calibri" w:cs="Calibri"/>
          <w:b/>
          <w:bCs/>
        </w:rPr>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9915"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119"/>
        <w:gridCol w:w="2268"/>
        <w:gridCol w:w="1984"/>
        <w:gridCol w:w="992"/>
        <w:gridCol w:w="1276"/>
        <w:gridCol w:w="1276"/>
      </w:tblGrid>
      <w:tr w:rsidR="00AD20E1" w:rsidRPr="00956FD5" w:rsidTr="00934484">
        <w:trPr>
          <w:tblHeader/>
          <w:tblCellSpacing w:w="15" w:type="dxa"/>
        </w:trPr>
        <w:tc>
          <w:tcPr>
            <w:tcW w:w="207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Değerlendiren (Benim Adım)</w:t>
            </w:r>
          </w:p>
        </w:tc>
        <w:tc>
          <w:tcPr>
            <w:tcW w:w="223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Değerlendirilen (Arkadaşım)</w:t>
            </w:r>
          </w:p>
        </w:tc>
        <w:tc>
          <w:tcPr>
            <w:tcW w:w="195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w:t>
            </w:r>
          </w:p>
        </w:tc>
        <w:tc>
          <w:tcPr>
            <w:tcW w:w="96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Evet</w:t>
            </w:r>
          </w:p>
        </w:tc>
        <w:tc>
          <w:tcPr>
            <w:tcW w:w="124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Kısmen</w:t>
            </w:r>
          </w:p>
        </w:tc>
        <w:tc>
          <w:tcPr>
            <w:tcW w:w="123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Hayır</w:t>
            </w:r>
          </w:p>
        </w:tc>
      </w:tr>
      <w:tr w:rsidR="00AD20E1" w:rsidRPr="00956FD5" w:rsidTr="00934484">
        <w:trPr>
          <w:tblCellSpacing w:w="15" w:type="dxa"/>
        </w:trPr>
        <w:tc>
          <w:tcPr>
            <w:tcW w:w="207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223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95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Arkadaşım "Zincirin Halkaları" oyununda kurallara uyarak saygılı davrandı.</w:t>
            </w:r>
          </w:p>
        </w:tc>
        <w:tc>
          <w:tcPr>
            <w:tcW w:w="96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4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3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934484">
        <w:trPr>
          <w:tblCellSpacing w:w="15" w:type="dxa"/>
        </w:trPr>
        <w:tc>
          <w:tcPr>
            <w:tcW w:w="207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223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1954"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Y Diyagramı etkinliğinde ideal sınıfı hayal ederken benim fikirlerimi de dinledi. </w:t>
            </w:r>
          </w:p>
        </w:tc>
        <w:tc>
          <w:tcPr>
            <w:tcW w:w="962"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46"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23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AD20E1" w:rsidRPr="00956FD5" w:rsidRDefault="00AD20E1" w:rsidP="00AD20E1">
      <w:pPr>
        <w:spacing w:after="100" w:afterAutospacing="1"/>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1"/>
        <w:gridCol w:w="897"/>
        <w:gridCol w:w="1193"/>
        <w:gridCol w:w="1005"/>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Dart tahtasında zayıf yönlerimi (gelişime açık) dürüstçe boyayabildim.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Bir eşyayı alırken veya kullanırken arkadaşlarımdan izin almam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2D5B75" w:rsidRDefault="002D5B75" w:rsidP="00AD20E1">
      <w:pPr>
        <w:spacing w:after="100" w:afterAutospacing="1"/>
        <w:outlineLvl w:val="2"/>
        <w:rPr>
          <w:rFonts w:ascii="Calibri" w:hAnsi="Calibri" w:cs="Calibri"/>
          <w:b/>
          <w:bCs/>
        </w:rPr>
      </w:pPr>
    </w:p>
    <w:p w:rsidR="00267DE2" w:rsidRDefault="00267DE2" w:rsidP="00AD20E1">
      <w:pPr>
        <w:spacing w:after="100" w:afterAutospacing="1"/>
        <w:outlineLvl w:val="2"/>
        <w:rPr>
          <w:rFonts w:ascii="Calibri" w:hAnsi="Calibri" w:cs="Calibri"/>
          <w:b/>
          <w:bCs/>
        </w:rPr>
      </w:pPr>
    </w:p>
    <w:p w:rsidR="00267DE2" w:rsidRDefault="00267DE2" w:rsidP="00AD20E1">
      <w:pPr>
        <w:spacing w:after="100" w:afterAutospacing="1"/>
        <w:outlineLvl w:val="2"/>
        <w:rPr>
          <w:rFonts w:ascii="Calibri" w:hAnsi="Calibri" w:cs="Calibri"/>
          <w:b/>
          <w:bCs/>
        </w:rPr>
      </w:pPr>
    </w:p>
    <w:p w:rsidR="00267DE2" w:rsidRDefault="00267DE2" w:rsidP="00AD20E1">
      <w:pPr>
        <w:spacing w:after="100" w:afterAutospacing="1"/>
        <w:outlineLvl w:val="2"/>
        <w:rPr>
          <w:rFonts w:ascii="Calibri" w:hAnsi="Calibri" w:cs="Calibri"/>
          <w:b/>
          <w:bCs/>
        </w:rPr>
      </w:pPr>
    </w:p>
    <w:p w:rsidR="00934484" w:rsidRDefault="00934484" w:rsidP="00AD20E1">
      <w:pPr>
        <w:spacing w:after="100" w:afterAutospacing="1"/>
        <w:outlineLvl w:val="2"/>
        <w:rPr>
          <w:rFonts w:ascii="Calibri" w:hAnsi="Calibri" w:cs="Calibri"/>
          <w:b/>
          <w:bCs/>
        </w:rPr>
      </w:pPr>
    </w:p>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lastRenderedPageBreak/>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18E85BF3" wp14:editId="251C2ABB">
            <wp:extent cx="2567305" cy="1786812"/>
            <wp:effectExtent l="0" t="0" r="0" b="4445"/>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44A01D47" wp14:editId="4D90025C">
            <wp:extent cx="2559705" cy="1766570"/>
            <wp:effectExtent l="0" t="0" r="5715"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color w:val="000000" w:themeColor="text1"/>
        </w:rPr>
        <w:t>4</w:t>
      </w:r>
      <w:r w:rsidRPr="00267DE2">
        <w:rPr>
          <w:rFonts w:asciiTheme="minorHAnsi" w:hAnsiTheme="minorHAnsi" w:cstheme="minorHAnsi"/>
          <w:b/>
          <w:bCs/>
          <w:color w:val="000000" w:themeColor="text1"/>
          <w:sz w:val="28"/>
          <w:szCs w:val="28"/>
        </w:rPr>
        <w:t xml:space="preserve">  </w:t>
      </w:r>
      <w:r w:rsidRPr="00267DE2">
        <w:rPr>
          <w:rFonts w:asciiTheme="minorHAnsi" w:eastAsiaTheme="minorHAnsi" w:hAnsiTheme="minorHAnsi" w:cstheme="minorHAnsi"/>
          <w:b/>
          <w:bCs/>
          <w:color w:val="000000" w:themeColor="text1"/>
          <w:lang w:eastAsia="en-US"/>
        </w:rPr>
        <w:t>Okuldaki Hak ve Sorumluluklarım</w:t>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4 </w:t>
      </w:r>
      <w:r w:rsidRPr="00267DE2">
        <w:rPr>
          <w:rFonts w:asciiTheme="minorHAnsi" w:eastAsiaTheme="minorHAnsi" w:hAnsiTheme="minorHAnsi" w:cstheme="minorHAnsi"/>
          <w:b/>
          <w:bCs/>
          <w:color w:val="000000" w:themeColor="text1"/>
          <w:lang w:eastAsia="en-US"/>
        </w:rPr>
        <w:t>Okuldaki Hak ve Sorumluluklarım</w:t>
      </w:r>
    </w:p>
    <w:p w:rsidR="00267DE2" w:rsidRPr="00956FD5" w:rsidRDefault="00267DE2" w:rsidP="00AD20E1">
      <w:pPr>
        <w:spacing w:after="100" w:afterAutospacing="1"/>
        <w:outlineLvl w:val="2"/>
        <w:rPr>
          <w:rFonts w:ascii="Calibri" w:hAnsi="Calibri" w:cs="Calibri"/>
          <w:b/>
          <w:bCs/>
        </w:rPr>
      </w:pPr>
    </w:p>
    <w:p w:rsidR="00AD20E1" w:rsidRPr="00956FD5" w:rsidRDefault="00AD20E1" w:rsidP="00AD20E1">
      <w:pPr>
        <w:spacing w:after="100" w:afterAutospacing="1"/>
        <w:outlineLvl w:val="2"/>
        <w:rPr>
          <w:rFonts w:ascii="Calibri" w:hAnsi="Calibri" w:cs="Calibri"/>
          <w:b/>
          <w:bCs/>
        </w:rPr>
      </w:pPr>
      <w:r w:rsidRPr="00956FD5">
        <w:rPr>
          <w:rFonts w:ascii="Calibri" w:hAnsi="Calibri" w:cs="Calibri"/>
          <w:b/>
          <w:bCs/>
        </w:rPr>
        <w:t>5. HAFTA: ÇOCUK HAKLARI VE DOMİNO ETKİSİ (Derin Öğrenme: sf. 23-26)</w:t>
      </w:r>
    </w:p>
    <w:p w:rsidR="00AD20E1" w:rsidRPr="00956FD5" w:rsidRDefault="00AD20E1">
      <w:pPr>
        <w:numPr>
          <w:ilvl w:val="0"/>
          <w:numId w:val="23"/>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Dünyanın İşleyişi / Kim Olduğumuz (Haklar, evrensel sorumluluklar ve adalet).</w:t>
      </w:r>
    </w:p>
    <w:p w:rsidR="00AD20E1" w:rsidRPr="00956FD5" w:rsidRDefault="00AD20E1">
      <w:pPr>
        <w:numPr>
          <w:ilvl w:val="0"/>
          <w:numId w:val="23"/>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Adalet, Saygı, Özgürlük, Sorumluluk.</w:t>
      </w:r>
    </w:p>
    <w:p w:rsidR="00E225CE" w:rsidRPr="00956FD5" w:rsidRDefault="00AD20E1">
      <w:pPr>
        <w:numPr>
          <w:ilvl w:val="0"/>
          <w:numId w:val="23"/>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Çocuk haklarını tanıma ve bu hakları tanıtmak için fikirlerini eyleme dönüştürebilme (HB.3.1.3). </w:t>
      </w:r>
    </w:p>
    <w:p w:rsidR="00E225CE" w:rsidRPr="00956FD5" w:rsidRDefault="00E225CE" w:rsidP="00E225CE">
      <w:pPr>
        <w:spacing w:after="100" w:afterAutospacing="1"/>
        <w:rPr>
          <w:rFonts w:ascii="Calibri" w:hAnsi="Calibri" w:cs="Calibri"/>
          <w:b/>
          <w:bCs/>
        </w:rPr>
      </w:pPr>
      <w:r w:rsidRPr="00956FD5">
        <w:rPr>
          <w:rFonts w:ascii="Calibri" w:hAnsi="Calibri" w:cs="Calibri"/>
          <w:b/>
          <w:bCs/>
        </w:rPr>
        <w:t>Haftanın Kazanımları</w:t>
      </w:r>
    </w:p>
    <w:p w:rsidR="00E225CE" w:rsidRPr="00E225CE" w:rsidRDefault="00E225CE" w:rsidP="00E225CE">
      <w:pPr>
        <w:rPr>
          <w:rFonts w:ascii="Calibri" w:hAnsi="Calibri" w:cs="Calibri"/>
          <w:color w:val="333333"/>
        </w:rPr>
      </w:pPr>
      <w:r w:rsidRPr="00E225CE">
        <w:rPr>
          <w:rFonts w:ascii="Calibri" w:hAnsi="Calibri" w:cs="Calibri"/>
          <w:b/>
          <w:bCs/>
          <w:color w:val="333333"/>
        </w:rPr>
        <w:t>HB.3.1.3. Çocuk haklarını tanıtmak için fikirlerini eyleme dönüştürebilme </w:t>
      </w:r>
    </w:p>
    <w:p w:rsidR="00E225CE" w:rsidRPr="00E225CE" w:rsidRDefault="00E225CE" w:rsidP="00E225CE">
      <w:pPr>
        <w:rPr>
          <w:rFonts w:ascii="Calibri" w:hAnsi="Calibri" w:cs="Calibri"/>
          <w:color w:val="333333"/>
        </w:rPr>
      </w:pPr>
      <w:r w:rsidRPr="00E225CE">
        <w:rPr>
          <w:rFonts w:ascii="Calibri" w:hAnsi="Calibri" w:cs="Calibri"/>
          <w:color w:val="333333"/>
        </w:rPr>
        <w:t>          a) Çocuk haklarını tanıtmak için plan yapar.</w:t>
      </w:r>
    </w:p>
    <w:p w:rsidR="00E225CE" w:rsidRPr="00E225CE" w:rsidRDefault="00E225CE" w:rsidP="00E225CE">
      <w:pPr>
        <w:rPr>
          <w:rFonts w:ascii="Calibri" w:hAnsi="Calibri" w:cs="Calibri"/>
          <w:color w:val="333333"/>
        </w:rPr>
      </w:pPr>
      <w:r w:rsidRPr="00E225CE">
        <w:rPr>
          <w:rFonts w:ascii="Calibri" w:hAnsi="Calibri" w:cs="Calibri"/>
          <w:color w:val="333333"/>
        </w:rPr>
        <w:t>          b) Çocuk haklarını tanıtmak için yaptığı planı uygular.</w:t>
      </w:r>
    </w:p>
    <w:p w:rsidR="00E225CE" w:rsidRPr="00E225CE" w:rsidRDefault="00E225CE" w:rsidP="00E225CE">
      <w:pPr>
        <w:rPr>
          <w:rFonts w:ascii="Calibri" w:hAnsi="Calibri" w:cs="Calibri"/>
          <w:color w:val="333333"/>
        </w:rPr>
      </w:pPr>
      <w:r w:rsidRPr="00E225CE">
        <w:rPr>
          <w:rFonts w:ascii="Calibri" w:hAnsi="Calibri" w:cs="Calibri"/>
          <w:color w:val="333333"/>
        </w:rPr>
        <w:t>          c) Çocuk haklarını tanıtmak için uyguladığı planı değerlendirir.</w:t>
      </w:r>
    </w:p>
    <w:p w:rsidR="00E225CE" w:rsidRPr="00956FD5" w:rsidRDefault="00E225CE" w:rsidP="00E225CE">
      <w:pPr>
        <w:spacing w:after="100" w:afterAutospacing="1"/>
        <w:rPr>
          <w:rFonts w:ascii="Calibri" w:hAnsi="Calibri" w:cs="Calibri"/>
        </w:rPr>
      </w:pP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HAKLAR ŞEMSİYESİ</w:t>
      </w:r>
    </w:p>
    <w:p w:rsidR="00AD20E1" w:rsidRPr="00956FD5" w:rsidRDefault="00AD20E1">
      <w:pPr>
        <w:numPr>
          <w:ilvl w:val="0"/>
          <w:numId w:val="24"/>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Öğrencilerin sahip oldukları çocuk haklarını fiziksel bir oyunla eşleştirerek öğrenmeleri. </w:t>
      </w:r>
    </w:p>
    <w:p w:rsidR="00AD20E1" w:rsidRPr="00956FD5" w:rsidRDefault="00AD20E1">
      <w:pPr>
        <w:numPr>
          <w:ilvl w:val="0"/>
          <w:numId w:val="24"/>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Sınıfın ortasına açık ve büyük bir şemsiye konulur.</w:t>
      </w:r>
    </w:p>
    <w:p w:rsidR="00AD20E1" w:rsidRPr="00956FD5" w:rsidRDefault="00AD20E1">
      <w:pPr>
        <w:numPr>
          <w:ilvl w:val="0"/>
          <w:numId w:val="24"/>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Müzik açılır ve öğrenciler şemsiyenin etrafında dönerler. Öğretmen aniden "Eğitim Hakkı!" veya "Sağlık Hakkı!" diye bağırır.</w:t>
      </w:r>
    </w:p>
    <w:p w:rsidR="00AD20E1" w:rsidRPr="00956FD5" w:rsidRDefault="00AD20E1">
      <w:pPr>
        <w:numPr>
          <w:ilvl w:val="0"/>
          <w:numId w:val="24"/>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Öğrenciler, öğretmenin söylediği hakkın onları hangi haksızlıktan koruduğunu ("Cehaletten korur", "Hastalıktan korur") söyleyerek hızla şemsiyenin altına girmeye çalışırlar.</w:t>
      </w:r>
    </w:p>
    <w:p w:rsidR="00AD20E1" w:rsidRPr="00956FD5" w:rsidRDefault="00AD20E1">
      <w:pPr>
        <w:numPr>
          <w:ilvl w:val="0"/>
          <w:numId w:val="24"/>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Doğru cevabı verenler şemsiyenin altında korunmaya hak kazanır.</w:t>
      </w:r>
    </w:p>
    <w:p w:rsidR="00AD20E1" w:rsidRPr="00956FD5" w:rsidRDefault="00AD20E1" w:rsidP="00AD20E1">
      <w:pPr>
        <w:spacing w:after="100" w:afterAutospacing="1"/>
        <w:rPr>
          <w:rFonts w:ascii="Calibri" w:hAnsi="Calibri" w:cs="Calibri"/>
        </w:rPr>
      </w:pPr>
      <w:r w:rsidRPr="00956FD5">
        <w:rPr>
          <w:rFonts w:ascii="Apple Color Emoji" w:hAnsi="Apple Color Emoji" w:cs="Apple Color Emoji"/>
          <w:b/>
          <w:bCs/>
        </w:rPr>
        <w:lastRenderedPageBreak/>
        <w:t>✂️</w:t>
      </w:r>
      <w:r w:rsidRPr="00956FD5">
        <w:rPr>
          <w:rFonts w:ascii="Calibri" w:hAnsi="Calibri" w:cs="Calibri"/>
          <w:b/>
          <w:bCs/>
        </w:rPr>
        <w:t xml:space="preserve"> HAFTANIN ÖZGÜN ETKİNLİĞİ: HAKLAR DOMİNOSU</w:t>
      </w:r>
    </w:p>
    <w:p w:rsidR="00AD20E1" w:rsidRPr="00956FD5" w:rsidRDefault="00AD20E1">
      <w:pPr>
        <w:numPr>
          <w:ilvl w:val="0"/>
          <w:numId w:val="25"/>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Bir hakkın ihlal edilmesinin veya bilinmemesinin diğer çocukları nasıl etkileyeceğini somutlaştırmak. </w:t>
      </w:r>
    </w:p>
    <w:p w:rsidR="00AD20E1" w:rsidRPr="00956FD5" w:rsidRDefault="00AD20E1">
      <w:pPr>
        <w:numPr>
          <w:ilvl w:val="0"/>
          <w:numId w:val="25"/>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Sınıfa büyük domino taşları veya kalın kitaplar getirilir.</w:t>
      </w:r>
    </w:p>
    <w:p w:rsidR="00AD20E1" w:rsidRPr="00956FD5" w:rsidRDefault="00AD20E1">
      <w:pPr>
        <w:numPr>
          <w:ilvl w:val="0"/>
          <w:numId w:val="25"/>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İlk taşa "Hakkını Bilmeyen Çocuk", sonrakilere "Mutsuzluk", "Adaletsizlik", "Kötü İletişim" yazılı kâğıtlar yapıştırılır (Derin Öğrenme sf. 26). </w:t>
      </w:r>
    </w:p>
    <w:p w:rsidR="00AD20E1" w:rsidRPr="00956FD5" w:rsidRDefault="00AD20E1">
      <w:pPr>
        <w:numPr>
          <w:ilvl w:val="0"/>
          <w:numId w:val="25"/>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İlk taş devrilir ve tüm taşların nasıl hızla yıkıldığı sınıfça izlenir.</w:t>
      </w:r>
    </w:p>
    <w:p w:rsidR="00AD20E1" w:rsidRPr="00956FD5" w:rsidRDefault="00AD20E1">
      <w:pPr>
        <w:numPr>
          <w:ilvl w:val="0"/>
          <w:numId w:val="25"/>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Taşların ayakta kalması için en baştaki "Hakkını Bilmeyen Çocuk" taşını desteklemek (haklarını öğretmek) gerektiği deneyimlenerek tartışılır. </w:t>
      </w:r>
    </w:p>
    <w:p w:rsidR="00AD20E1" w:rsidRPr="00956FD5" w:rsidRDefault="00AD20E1" w:rsidP="00AD20E1">
      <w:pPr>
        <w:spacing w:after="100" w:afterAutospacing="1"/>
        <w:rPr>
          <w:rFonts w:ascii="Calibri" w:hAnsi="Calibri" w:cs="Calibri"/>
        </w:rPr>
      </w:pPr>
      <w:r w:rsidRPr="00956FD5">
        <w:rPr>
          <w:rFonts w:ascii="Calibri" w:hAnsi="Calibri" w:cs="Calibri"/>
          <w:b/>
          <w:bCs/>
        </w:rPr>
        <w:t>1. Ders: Çocuk Haklarına Giriş ve Balonlar</w:t>
      </w:r>
      <w:r w:rsidR="002D5B75" w:rsidRPr="00956FD5">
        <w:rPr>
          <w:rFonts w:ascii="Calibri" w:hAnsi="Calibri" w:cs="Calibri"/>
          <w:b/>
          <w:bCs/>
        </w:rPr>
        <w:t xml:space="preserve"> </w:t>
      </w:r>
      <w:proofErr w:type="gramStart"/>
      <w:r w:rsidR="002D5B75" w:rsidRPr="00956FD5">
        <w:rPr>
          <w:rFonts w:ascii="Calibri" w:hAnsi="Calibri" w:cs="Calibri"/>
          <w:b/>
          <w:bCs/>
        </w:rPr>
        <w:t>( Fasikül</w:t>
      </w:r>
      <w:proofErr w:type="gramEnd"/>
      <w:r w:rsidR="002D5B75" w:rsidRPr="00956FD5">
        <w:rPr>
          <w:rFonts w:ascii="Calibri" w:hAnsi="Calibri" w:cs="Calibri"/>
          <w:b/>
          <w:bCs/>
        </w:rPr>
        <w:t xml:space="preserve"> sf. 23-24)</w:t>
      </w:r>
    </w:p>
    <w:p w:rsidR="00AD20E1" w:rsidRPr="00956FD5" w:rsidRDefault="00AD20E1">
      <w:pPr>
        <w:numPr>
          <w:ilvl w:val="0"/>
          <w:numId w:val="26"/>
        </w:numPr>
        <w:spacing w:after="100" w:afterAutospacing="1"/>
        <w:rPr>
          <w:rFonts w:ascii="Calibri" w:hAnsi="Calibri" w:cs="Calibri"/>
        </w:rPr>
      </w:pPr>
      <w:r w:rsidRPr="00956FD5">
        <w:rPr>
          <w:rFonts w:ascii="Calibri" w:hAnsi="Calibri" w:cs="Calibri"/>
          <w:b/>
          <w:bCs/>
        </w:rPr>
        <w:t>Adım 1 (Dikkat Çekme ve Karikatür):</w:t>
      </w:r>
      <w:r w:rsidRPr="00956FD5">
        <w:rPr>
          <w:rFonts w:ascii="Calibri" w:hAnsi="Calibri" w:cs="Calibri"/>
        </w:rPr>
        <w:t xml:space="preserve"> Derin Öğrenme sf. 23'te Defne ve Aras'ın "Oyun oynamak hepimizin hakkı!" dediği karikatür okunur. Takımların dolması üzerine kuralların nasıl esnetilebileceği tartışılır. </w:t>
      </w:r>
    </w:p>
    <w:p w:rsidR="00AD20E1" w:rsidRPr="00956FD5" w:rsidRDefault="00AD20E1">
      <w:pPr>
        <w:numPr>
          <w:ilvl w:val="0"/>
          <w:numId w:val="26"/>
        </w:numPr>
        <w:spacing w:after="100" w:afterAutospacing="1"/>
        <w:rPr>
          <w:rFonts w:ascii="Calibri" w:hAnsi="Calibri" w:cs="Calibri"/>
        </w:rPr>
      </w:pPr>
      <w:r w:rsidRPr="00956FD5">
        <w:rPr>
          <w:rFonts w:ascii="Calibri" w:hAnsi="Calibri" w:cs="Calibri"/>
          <w:b/>
          <w:bCs/>
        </w:rPr>
        <w:t>Adım 2 (Anla-Düşün-Sor):</w:t>
      </w:r>
      <w:r w:rsidRPr="00956FD5">
        <w:rPr>
          <w:rFonts w:ascii="Calibri" w:hAnsi="Calibri" w:cs="Calibri"/>
        </w:rPr>
        <w:t xml:space="preserve"> Sf. 23'teki Anla-Düşün-Sor bölümünde "Haklarına sahip çıkan bir çocuk nasıl davranır?" ve "Bir çocuğun hakkı görmezden gelinirse diğerleri nasıl etkilenir?" soruları sınıfça yanıtlanır. </w:t>
      </w:r>
    </w:p>
    <w:p w:rsidR="00AD20E1" w:rsidRPr="00956FD5" w:rsidRDefault="00AD20E1">
      <w:pPr>
        <w:numPr>
          <w:ilvl w:val="0"/>
          <w:numId w:val="26"/>
        </w:numPr>
        <w:spacing w:after="100" w:afterAutospacing="1"/>
        <w:rPr>
          <w:rFonts w:ascii="Calibri" w:hAnsi="Calibri" w:cs="Calibri"/>
        </w:rPr>
      </w:pPr>
      <w:r w:rsidRPr="00956FD5">
        <w:rPr>
          <w:rFonts w:ascii="Calibri" w:hAnsi="Calibri" w:cs="Calibri"/>
          <w:b/>
          <w:bCs/>
        </w:rPr>
        <w:t>Adım 3 (Hakları Listeleme ve Balonlar):</w:t>
      </w:r>
      <w:r w:rsidRPr="00956FD5">
        <w:rPr>
          <w:rFonts w:ascii="Calibri" w:hAnsi="Calibri" w:cs="Calibri"/>
        </w:rPr>
        <w:t xml:space="preserve"> Derin Öğrenme sf. 24'te Çocuk Hakları Sözleşmesi'nde yer alan "Güvenli ortamda yaşama, eğitim alma, sağlık hizmetlerinden yararlanma" gibi temel haklar okunur. Çocukların ellerindeki balonlara ihtiyaç duyulan haklar (Sevgi, Beslenme, Oyun vb.) yazılıp boyanır. </w:t>
      </w:r>
    </w:p>
    <w:p w:rsidR="00AD20E1" w:rsidRPr="00956FD5" w:rsidRDefault="00AD20E1" w:rsidP="00AD20E1">
      <w:pPr>
        <w:spacing w:after="100" w:afterAutospacing="1"/>
        <w:rPr>
          <w:rFonts w:ascii="Calibri" w:hAnsi="Calibri" w:cs="Calibri"/>
        </w:rPr>
      </w:pPr>
      <w:r w:rsidRPr="00956FD5">
        <w:rPr>
          <w:rFonts w:ascii="Calibri" w:hAnsi="Calibri" w:cs="Calibri"/>
          <w:b/>
          <w:bCs/>
        </w:rPr>
        <w:t>2. Ders: Hakları Eşleştirme ve Şemsiye Metaforu</w:t>
      </w:r>
      <w:r w:rsidR="002D5B75" w:rsidRPr="00956FD5">
        <w:rPr>
          <w:rFonts w:ascii="Calibri" w:hAnsi="Calibri" w:cs="Calibri"/>
          <w:b/>
          <w:bCs/>
        </w:rPr>
        <w:t xml:space="preserve"> </w:t>
      </w:r>
      <w:proofErr w:type="gramStart"/>
      <w:r w:rsidR="002D5B75" w:rsidRPr="00956FD5">
        <w:rPr>
          <w:rFonts w:ascii="Calibri" w:hAnsi="Calibri" w:cs="Calibri"/>
          <w:b/>
          <w:bCs/>
        </w:rPr>
        <w:t>( Fasikül</w:t>
      </w:r>
      <w:proofErr w:type="gramEnd"/>
      <w:r w:rsidR="002D5B75" w:rsidRPr="00956FD5">
        <w:rPr>
          <w:rFonts w:ascii="Calibri" w:hAnsi="Calibri" w:cs="Calibri"/>
          <w:b/>
          <w:bCs/>
        </w:rPr>
        <w:t xml:space="preserve"> sf. 25)</w:t>
      </w:r>
    </w:p>
    <w:p w:rsidR="00AD20E1" w:rsidRPr="00956FD5" w:rsidRDefault="00AD20E1">
      <w:pPr>
        <w:numPr>
          <w:ilvl w:val="0"/>
          <w:numId w:val="27"/>
        </w:numPr>
        <w:spacing w:after="100" w:afterAutospacing="1"/>
        <w:rPr>
          <w:rFonts w:ascii="Calibri" w:hAnsi="Calibri" w:cs="Calibri"/>
        </w:rPr>
      </w:pPr>
      <w:r w:rsidRPr="00956FD5">
        <w:rPr>
          <w:rFonts w:ascii="Calibri" w:hAnsi="Calibri" w:cs="Calibri"/>
          <w:b/>
          <w:bCs/>
        </w:rPr>
        <w:t>Adım 1 (Cümle Analizi):</w:t>
      </w:r>
      <w:r w:rsidRPr="00956FD5">
        <w:rPr>
          <w:rFonts w:ascii="Calibri" w:hAnsi="Calibri" w:cs="Calibri"/>
        </w:rPr>
        <w:t xml:space="preserve"> Derin Öğrenme sf. 25'te, çocukların kurduğu cümleler incelenir. "Yarın diş kontrolüm için randevu aldık" cümlesinin sağlık hakkıyla, "Parkta </w:t>
      </w:r>
      <w:proofErr w:type="spellStart"/>
      <w:r w:rsidRPr="00956FD5">
        <w:rPr>
          <w:rFonts w:ascii="Calibri" w:hAnsi="Calibri" w:cs="Calibri"/>
        </w:rPr>
        <w:t>yakantop</w:t>
      </w:r>
      <w:proofErr w:type="spellEnd"/>
      <w:r w:rsidRPr="00956FD5">
        <w:rPr>
          <w:rFonts w:ascii="Calibri" w:hAnsi="Calibri" w:cs="Calibri"/>
        </w:rPr>
        <w:t xml:space="preserve"> oynarız" cümlesinin oyun hakkıyla ilgili olduğu boşluklara yazılır. </w:t>
      </w:r>
    </w:p>
    <w:p w:rsidR="00AD20E1" w:rsidRPr="00956FD5" w:rsidRDefault="00AD20E1">
      <w:pPr>
        <w:numPr>
          <w:ilvl w:val="0"/>
          <w:numId w:val="27"/>
        </w:numPr>
        <w:spacing w:after="100" w:afterAutospacing="1"/>
        <w:rPr>
          <w:rFonts w:ascii="Calibri" w:hAnsi="Calibri" w:cs="Calibri"/>
        </w:rPr>
      </w:pPr>
      <w:r w:rsidRPr="00956FD5">
        <w:rPr>
          <w:rFonts w:ascii="Calibri" w:hAnsi="Calibri" w:cs="Calibri"/>
          <w:b/>
          <w:bCs/>
        </w:rPr>
        <w:t>Adım 2 (Şemsiye Metaforu):</w:t>
      </w:r>
      <w:r w:rsidRPr="00956FD5">
        <w:rPr>
          <w:rFonts w:ascii="Calibri" w:hAnsi="Calibri" w:cs="Calibri"/>
        </w:rPr>
        <w:t xml:space="preserve"> Derin Öğrenme sf. 25'te yer alan şemsiyenin dilimlerine koruyucu 3 hak yazılır. Şemsiyenin üstündeki yağmur damlalarına ise bu hakların bizi hangi zorluklardan koruduğu işlenir. </w:t>
      </w:r>
    </w:p>
    <w:p w:rsidR="00AD20E1" w:rsidRPr="00956FD5" w:rsidRDefault="00AD20E1">
      <w:pPr>
        <w:numPr>
          <w:ilvl w:val="0"/>
          <w:numId w:val="27"/>
        </w:numPr>
        <w:spacing w:after="100" w:afterAutospacing="1"/>
        <w:rPr>
          <w:rFonts w:ascii="Calibri" w:hAnsi="Calibri" w:cs="Calibri"/>
        </w:rPr>
      </w:pPr>
      <w:r w:rsidRPr="00956FD5">
        <w:rPr>
          <w:rFonts w:ascii="Calibri" w:hAnsi="Calibri" w:cs="Calibri"/>
          <w:b/>
          <w:bCs/>
        </w:rPr>
        <w:t>Adım 3 (Oyunla Pekiştirme):</w:t>
      </w:r>
      <w:r w:rsidRPr="00956FD5">
        <w:rPr>
          <w:rFonts w:ascii="Calibri" w:hAnsi="Calibri" w:cs="Calibri"/>
        </w:rPr>
        <w:t xml:space="preserve"> Haftanın oyunu olan "Haklar Şemsiyesi" oynatılarak çocukların haklarının koruyucu gücünü zihinlerinde somutlaştırmaları sağlanır.</w:t>
      </w:r>
    </w:p>
    <w:p w:rsidR="00AD20E1" w:rsidRPr="00956FD5" w:rsidRDefault="00AD20E1" w:rsidP="00AD20E1">
      <w:pPr>
        <w:spacing w:after="100" w:afterAutospacing="1"/>
        <w:rPr>
          <w:rFonts w:ascii="Calibri" w:hAnsi="Calibri" w:cs="Calibri"/>
        </w:rPr>
      </w:pPr>
      <w:r w:rsidRPr="00956FD5">
        <w:rPr>
          <w:rFonts w:ascii="Calibri" w:hAnsi="Calibri" w:cs="Calibri"/>
          <w:b/>
          <w:bCs/>
        </w:rPr>
        <w:t>3. Ders: Domino Etkisi ve Sorumluluk Almak</w:t>
      </w:r>
      <w:r w:rsidR="002D5B75" w:rsidRPr="00956FD5">
        <w:rPr>
          <w:rFonts w:ascii="Calibri" w:hAnsi="Calibri" w:cs="Calibri"/>
          <w:b/>
          <w:bCs/>
        </w:rPr>
        <w:t xml:space="preserve"> </w:t>
      </w:r>
      <w:proofErr w:type="gramStart"/>
      <w:r w:rsidR="002D5B75" w:rsidRPr="00956FD5">
        <w:rPr>
          <w:rFonts w:ascii="Calibri" w:hAnsi="Calibri" w:cs="Calibri"/>
          <w:b/>
          <w:bCs/>
        </w:rPr>
        <w:t>( Fasikül</w:t>
      </w:r>
      <w:proofErr w:type="gramEnd"/>
      <w:r w:rsidR="002D5B75" w:rsidRPr="00956FD5">
        <w:rPr>
          <w:rFonts w:ascii="Calibri" w:hAnsi="Calibri" w:cs="Calibri"/>
          <w:b/>
          <w:bCs/>
        </w:rPr>
        <w:t xml:space="preserve"> sf. 26)</w:t>
      </w:r>
    </w:p>
    <w:p w:rsidR="00AD20E1" w:rsidRPr="00956FD5" w:rsidRDefault="00AD20E1">
      <w:pPr>
        <w:numPr>
          <w:ilvl w:val="0"/>
          <w:numId w:val="28"/>
        </w:numPr>
        <w:spacing w:after="100" w:afterAutospacing="1"/>
        <w:rPr>
          <w:rFonts w:ascii="Calibri" w:hAnsi="Calibri" w:cs="Calibri"/>
        </w:rPr>
      </w:pPr>
      <w:r w:rsidRPr="00956FD5">
        <w:rPr>
          <w:rFonts w:ascii="Calibri" w:hAnsi="Calibri" w:cs="Calibri"/>
          <w:b/>
          <w:bCs/>
        </w:rPr>
        <w:t>Adım 1 (Görsel ve Kavramsal Analiz):</w:t>
      </w:r>
      <w:r w:rsidRPr="00956FD5">
        <w:rPr>
          <w:rFonts w:ascii="Calibri" w:hAnsi="Calibri" w:cs="Calibri"/>
        </w:rPr>
        <w:t xml:space="preserve"> Derin Öğrenme sf. 26'daki "Hakkını Bilmeyen Çocuk" domino taşı görseli incelenir. Bir sınıfta sadece bir çocuk bile haklarını bilmiyorsa bunun diğerlerini nasıl etkileyeceği yazılır. </w:t>
      </w:r>
    </w:p>
    <w:p w:rsidR="00AD20E1" w:rsidRPr="00956FD5" w:rsidRDefault="00AD20E1">
      <w:pPr>
        <w:numPr>
          <w:ilvl w:val="0"/>
          <w:numId w:val="28"/>
        </w:numPr>
        <w:spacing w:after="100" w:afterAutospacing="1"/>
        <w:rPr>
          <w:rFonts w:ascii="Calibri" w:hAnsi="Calibri" w:cs="Calibri"/>
        </w:rPr>
      </w:pPr>
      <w:r w:rsidRPr="00956FD5">
        <w:rPr>
          <w:rFonts w:ascii="Calibri" w:hAnsi="Calibri" w:cs="Calibri"/>
          <w:b/>
          <w:bCs/>
        </w:rPr>
        <w:t>Adım 2 (Etkinlik Uygulaması):</w:t>
      </w:r>
      <w:r w:rsidRPr="00956FD5">
        <w:rPr>
          <w:rFonts w:ascii="Calibri" w:hAnsi="Calibri" w:cs="Calibri"/>
        </w:rPr>
        <w:t xml:space="preserve"> Haftanın etkinliği olan "Haklar Dominosu" sınıfta canlandırılarak neden-sonuç ilişkisi fiziksel olarak gösterilir.</w:t>
      </w:r>
    </w:p>
    <w:p w:rsidR="00AD20E1" w:rsidRPr="00956FD5" w:rsidRDefault="00AD20E1">
      <w:pPr>
        <w:numPr>
          <w:ilvl w:val="0"/>
          <w:numId w:val="28"/>
        </w:numPr>
        <w:spacing w:after="100" w:afterAutospacing="1"/>
        <w:rPr>
          <w:rFonts w:ascii="Calibri" w:hAnsi="Calibri" w:cs="Calibri"/>
        </w:rPr>
      </w:pPr>
      <w:r w:rsidRPr="00956FD5">
        <w:rPr>
          <w:rFonts w:ascii="Calibri" w:hAnsi="Calibri" w:cs="Calibri"/>
          <w:b/>
          <w:bCs/>
        </w:rPr>
        <w:t>Adım 3 (Cümle Tamamlama ve Sorgulama Köşesi):</w:t>
      </w:r>
      <w:r w:rsidRPr="00956FD5">
        <w:rPr>
          <w:rFonts w:ascii="Calibri" w:hAnsi="Calibri" w:cs="Calibri"/>
        </w:rPr>
        <w:t xml:space="preserve"> Sf. 26'daki "Bir arkadaşımın hakkı ihlal edildiğinde...", "Haklara saygı gösterdiğimde okulda..." cümleleri tamamlanır. En önemli bulunan çocuk hakkı ve okulda görülen güzel bir davranış üzerine fikirler paylaşılır. </w:t>
      </w:r>
    </w:p>
    <w:p w:rsidR="00AD20E1" w:rsidRPr="00956FD5" w:rsidRDefault="00AD20E1">
      <w:pPr>
        <w:numPr>
          <w:ilvl w:val="0"/>
          <w:numId w:val="28"/>
        </w:numPr>
        <w:spacing w:after="100" w:afterAutospacing="1"/>
        <w:rPr>
          <w:rFonts w:ascii="Calibri" w:hAnsi="Calibri" w:cs="Calibri"/>
        </w:rPr>
      </w:pPr>
      <w:r w:rsidRPr="00956FD5">
        <w:rPr>
          <w:rFonts w:ascii="Calibri" w:hAnsi="Calibri" w:cs="Calibri"/>
          <w:b/>
          <w:bCs/>
        </w:rPr>
        <w:lastRenderedPageBreak/>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Öğrencilerinize "Kendi haklarınızı bilmek sizi güçlü yapar, ama başkalarının haklarını savunmak sizi kahraman yapar" diyerek, adaleti sadece kendileri için değil herkes için istemeleri gerektiğini vurgulayın.</w:t>
      </w:r>
    </w:p>
    <w:p w:rsidR="00267DE2" w:rsidRDefault="00267DE2" w:rsidP="00AD20E1">
      <w:pPr>
        <w:spacing w:after="100" w:afterAutospacing="1"/>
        <w:rPr>
          <w:rFonts w:ascii="Apple Color Emoji" w:hAnsi="Apple Color Emoji" w:cs="Apple Color Emoji"/>
          <w:b/>
          <w:bCs/>
        </w:rPr>
      </w:pPr>
    </w:p>
    <w:p w:rsidR="00267DE2" w:rsidRDefault="00267DE2" w:rsidP="00AD20E1">
      <w:pPr>
        <w:spacing w:after="100" w:afterAutospacing="1"/>
        <w:rPr>
          <w:rFonts w:ascii="Apple Color Emoji" w:hAnsi="Apple Color Emoji" w:cs="Apple Color Emoji"/>
          <w:b/>
          <w:bCs/>
        </w:rPr>
      </w:pPr>
    </w:p>
    <w:p w:rsidR="00267DE2" w:rsidRDefault="00AD20E1" w:rsidP="00AD20E1">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5. HAFTA DEĞERLENDİRMELERİ</w:t>
      </w:r>
    </w:p>
    <w:p w:rsidR="00AD20E1" w:rsidRPr="00956FD5" w:rsidRDefault="00AD20E1" w:rsidP="00AD20E1">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60"/>
        <w:gridCol w:w="1687"/>
        <w:gridCol w:w="1073"/>
        <w:gridCol w:w="660"/>
        <w:gridCol w:w="817"/>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 (HB.3.1.3)</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Çok İyi</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Temel çocuk haklarını (eğitim, oyun, sağlık, sevgi vb.) örneklendirerek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Bir hakkın bilinmemesi veya ihlal edilmesinin ortak yaşamı nasıl etkilediğini (domino etkisi)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2D5B75" w:rsidRPr="00956FD5" w:rsidRDefault="002D5B75"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267DE2" w:rsidRDefault="00267DE2" w:rsidP="00AD20E1">
      <w:pPr>
        <w:spacing w:after="100" w:afterAutospacing="1"/>
        <w:rPr>
          <w:rFonts w:ascii="Calibri" w:hAnsi="Calibri" w:cs="Calibri"/>
          <w:b/>
          <w:bCs/>
        </w:rPr>
      </w:pPr>
    </w:p>
    <w:p w:rsidR="00AD20E1" w:rsidRPr="00956FD5" w:rsidRDefault="00AD20E1" w:rsidP="00AD20E1">
      <w:pPr>
        <w:spacing w:after="100" w:afterAutospacing="1"/>
        <w:rPr>
          <w:rFonts w:ascii="Calibri" w:hAnsi="Calibri" w:cs="Calibri"/>
        </w:rPr>
      </w:pPr>
      <w:r w:rsidRPr="00956FD5">
        <w:rPr>
          <w:rFonts w:ascii="Calibri" w:hAnsi="Calibri" w:cs="Calibri"/>
          <w:b/>
          <w:bCs/>
        </w:rPr>
        <w:lastRenderedPageBreak/>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9490" w:type="dxa"/>
        <w:tblCellSpacing w:w="15" w:type="dxa"/>
        <w:tblCellMar>
          <w:top w:w="15" w:type="dxa"/>
          <w:left w:w="15" w:type="dxa"/>
          <w:bottom w:w="15" w:type="dxa"/>
          <w:right w:w="15" w:type="dxa"/>
        </w:tblCellMar>
        <w:tblLook w:val="04A0" w:firstRow="1" w:lastRow="0" w:firstColumn="1" w:lastColumn="0" w:noHBand="0" w:noVBand="1"/>
      </w:tblPr>
      <w:tblGrid>
        <w:gridCol w:w="1934"/>
        <w:gridCol w:w="2002"/>
        <w:gridCol w:w="2105"/>
        <w:gridCol w:w="855"/>
        <w:gridCol w:w="1151"/>
        <w:gridCol w:w="1443"/>
      </w:tblGrid>
      <w:tr w:rsidR="00AD20E1" w:rsidRPr="00956FD5" w:rsidTr="002D5B75">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Kısmen</w:t>
            </w:r>
          </w:p>
        </w:tc>
        <w:tc>
          <w:tcPr>
            <w:tcW w:w="13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Hayır</w:t>
            </w:r>
          </w:p>
        </w:tc>
      </w:tr>
      <w:tr w:rsidR="00AD20E1" w:rsidRPr="00956FD5" w:rsidTr="002D5B7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Arkadaşım "Haklar Şemsiyesi" oyununda kurallara uyarak saygılı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3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2D5B75">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Domino etkinliği sırasında arkadaşım fikirlerini benimle yardımlaşarak paylaştı.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1398"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AD20E1" w:rsidRPr="00956FD5" w:rsidRDefault="00AD20E1" w:rsidP="00AD20E1">
      <w:pPr>
        <w:spacing w:after="100" w:afterAutospacing="1"/>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5"/>
        <w:gridCol w:w="2991"/>
        <w:gridCol w:w="892"/>
        <w:gridCol w:w="1188"/>
        <w:gridCol w:w="1000"/>
      </w:tblGrid>
      <w:tr w:rsidR="00AD20E1" w:rsidRPr="00956FD5" w:rsidTr="00AD20E1">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Bir çocuğun en temel haklarının neler olduğunu biliyor ve bunları açıklayabiliyorum.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r w:rsidR="00AD20E1" w:rsidRPr="00956FD5" w:rsidTr="00AD20E1">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Calibri" w:hAnsi="Calibri" w:cs="Calibri"/>
              </w:rPr>
              <w:t xml:space="preserve">Arkadaşımın bir hakkı elinden alındığında onu savunmak için çözüm ararım.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AD20E1" w:rsidRPr="00956FD5" w:rsidRDefault="00AD20E1" w:rsidP="00AD20E1">
            <w:pPr>
              <w:rPr>
                <w:rFonts w:ascii="Calibri" w:hAnsi="Calibri" w:cs="Calibri"/>
              </w:rPr>
            </w:pPr>
            <w:r w:rsidRPr="00956FD5">
              <w:rPr>
                <w:rFonts w:ascii="Apple Color Emoji" w:hAnsi="Apple Color Emoji" w:cs="Apple Color Emoji"/>
              </w:rPr>
              <w:t>⚪</w:t>
            </w:r>
          </w:p>
        </w:tc>
      </w:tr>
    </w:tbl>
    <w:p w:rsidR="00AD20E1" w:rsidRPr="00956FD5" w:rsidRDefault="00AD20E1">
      <w:pPr>
        <w:rPr>
          <w:rFonts w:ascii="Calibri" w:hAnsi="Calibri" w:cs="Calibri"/>
        </w:rPr>
      </w:pPr>
    </w:p>
    <w:p w:rsidR="0004143B" w:rsidRDefault="0004143B">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18E85BF3" wp14:editId="251C2ABB">
            <wp:extent cx="2567305" cy="1786812"/>
            <wp:effectExtent l="0" t="0" r="0" b="4445"/>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44A01D47" wp14:editId="4D90025C">
            <wp:extent cx="2559705" cy="1766570"/>
            <wp:effectExtent l="0" t="0" r="5715"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color w:val="000000" w:themeColor="text1"/>
        </w:rPr>
        <w:t>5</w:t>
      </w:r>
      <w:r w:rsidRPr="00267DE2">
        <w:rPr>
          <w:rFonts w:asciiTheme="minorHAnsi" w:hAnsiTheme="minorHAnsi" w:cstheme="minorHAnsi"/>
          <w:b/>
          <w:bCs/>
          <w:color w:val="000000" w:themeColor="text1"/>
          <w:sz w:val="28"/>
          <w:szCs w:val="28"/>
        </w:rPr>
        <w:t xml:space="preserve">  </w:t>
      </w:r>
      <w:r>
        <w:rPr>
          <w:rFonts w:asciiTheme="minorHAnsi" w:eastAsiaTheme="minorHAnsi" w:hAnsiTheme="minorHAnsi" w:cstheme="minorHAnsi"/>
          <w:b/>
          <w:bCs/>
          <w:color w:val="000000" w:themeColor="text1"/>
          <w:lang w:eastAsia="en-US"/>
        </w:rPr>
        <w:t>Çocuk Hakları</w:t>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5 </w:t>
      </w:r>
      <w:r>
        <w:rPr>
          <w:rFonts w:asciiTheme="minorHAnsi" w:eastAsiaTheme="minorHAnsi" w:hAnsiTheme="minorHAnsi" w:cstheme="minorHAnsi"/>
          <w:b/>
          <w:bCs/>
          <w:color w:val="000000" w:themeColor="text1"/>
          <w:lang w:eastAsia="en-US"/>
        </w:rPr>
        <w:t>Çocuk Hakları</w:t>
      </w:r>
    </w:p>
    <w:p w:rsidR="00267DE2" w:rsidRPr="00956FD5" w:rsidRDefault="00267DE2">
      <w:pPr>
        <w:rPr>
          <w:rFonts w:ascii="Calibri" w:hAnsi="Calibri" w:cs="Calibri"/>
        </w:rPr>
      </w:pPr>
    </w:p>
    <w:p w:rsidR="0004143B" w:rsidRPr="00956FD5" w:rsidRDefault="0004143B" w:rsidP="0004143B">
      <w:pPr>
        <w:spacing w:after="100" w:afterAutospacing="1"/>
        <w:outlineLvl w:val="2"/>
        <w:rPr>
          <w:rFonts w:ascii="Calibri" w:hAnsi="Calibri" w:cs="Calibri"/>
          <w:b/>
          <w:bCs/>
        </w:rPr>
      </w:pPr>
      <w:r w:rsidRPr="00956FD5">
        <w:rPr>
          <w:rFonts w:ascii="Calibri" w:hAnsi="Calibri" w:cs="Calibri"/>
          <w:b/>
          <w:bCs/>
        </w:rPr>
        <w:t>6. HAFTA: ÇOCUK HAKLARI, ÜNİTE DEĞERLENDİRMESİ VE PERFORMANS GÖREVİ (Derin Öğrenme: sf. 27-38)</w:t>
      </w:r>
    </w:p>
    <w:p w:rsidR="0004143B" w:rsidRPr="00956FD5" w:rsidRDefault="0004143B">
      <w:pPr>
        <w:numPr>
          <w:ilvl w:val="0"/>
          <w:numId w:val="29"/>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Öğrenmeyi Öğrenme / Kim Olduğumuz (Kendi öğrenme sürecini değerlendirme, yansıtma ve evrensel haklar).</w:t>
      </w:r>
    </w:p>
    <w:p w:rsidR="0004143B" w:rsidRPr="00956FD5" w:rsidRDefault="0004143B">
      <w:pPr>
        <w:numPr>
          <w:ilvl w:val="0"/>
          <w:numId w:val="29"/>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Adalet, Sevgi, Barış, Çalışkanlık (D12.2, D10.1).</w:t>
      </w:r>
    </w:p>
    <w:p w:rsidR="0004143B" w:rsidRPr="00956FD5" w:rsidRDefault="0004143B">
      <w:pPr>
        <w:numPr>
          <w:ilvl w:val="0"/>
          <w:numId w:val="29"/>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Çocuk haklarını savunma, 1. Öğrenme Alanı'nın (Ben ve Okulum) bütüncül olarak ölçülmesi ve performans görevlerinin sunulması (HB.3.1.3). </w:t>
      </w:r>
    </w:p>
    <w:p w:rsidR="00E225CE" w:rsidRPr="00956FD5" w:rsidRDefault="00E225CE" w:rsidP="00E225CE">
      <w:pPr>
        <w:spacing w:after="100" w:afterAutospacing="1"/>
        <w:rPr>
          <w:rFonts w:ascii="Calibri" w:hAnsi="Calibri" w:cs="Calibri"/>
          <w:b/>
          <w:bCs/>
        </w:rPr>
      </w:pPr>
      <w:r w:rsidRPr="00956FD5">
        <w:rPr>
          <w:rFonts w:ascii="Calibri" w:hAnsi="Calibri" w:cs="Calibri"/>
          <w:b/>
          <w:bCs/>
        </w:rPr>
        <w:t>Haftanın Kazanımları</w:t>
      </w:r>
    </w:p>
    <w:p w:rsidR="00E225CE" w:rsidRPr="00956FD5" w:rsidRDefault="00E225CE" w:rsidP="00E225CE">
      <w:pPr>
        <w:spacing w:after="100" w:afterAutospacing="1"/>
        <w:rPr>
          <w:rFonts w:ascii="Calibri" w:hAnsi="Calibri" w:cs="Calibri"/>
        </w:rPr>
      </w:pPr>
      <w:r w:rsidRPr="00956FD5">
        <w:rPr>
          <w:rStyle w:val="Gl"/>
          <w:rFonts w:ascii="Calibri" w:hAnsi="Calibri" w:cs="Calibri"/>
          <w:color w:val="333333"/>
          <w:shd w:val="clear" w:color="auto" w:fill="FFFFFF"/>
        </w:rPr>
        <w:t>HB.3.1.2. Okuldaki hak ve sorumluluklarına uygun davranabilme </w:t>
      </w:r>
    </w:p>
    <w:p w:rsidR="0004143B" w:rsidRPr="00956FD5" w:rsidRDefault="0004143B" w:rsidP="0004143B">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BEN NEYMİŞİM (GÜÇLÜ VE GELİŞİME AÇIK YÖNLER)</w:t>
      </w:r>
    </w:p>
    <w:p w:rsidR="0004143B" w:rsidRPr="00956FD5" w:rsidRDefault="0004143B">
      <w:pPr>
        <w:numPr>
          <w:ilvl w:val="0"/>
          <w:numId w:val="30"/>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Öğrencilerin güçlü ve güçlendirilmesi gereken yönlerinin farkına varmasını sağlamak. </w:t>
      </w:r>
    </w:p>
    <w:p w:rsidR="0004143B" w:rsidRPr="00956FD5" w:rsidRDefault="0004143B">
      <w:pPr>
        <w:numPr>
          <w:ilvl w:val="0"/>
          <w:numId w:val="30"/>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Tüm öğrencilerin sınıfın ortasında geniş bir çember olması istenir. </w:t>
      </w:r>
    </w:p>
    <w:p w:rsidR="0004143B" w:rsidRPr="00956FD5" w:rsidRDefault="0004143B">
      <w:pPr>
        <w:numPr>
          <w:ilvl w:val="0"/>
          <w:numId w:val="30"/>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Sırayla herkes adını söyler ve ardından bir hareket, şekil ya da mimik yapar. </w:t>
      </w:r>
    </w:p>
    <w:p w:rsidR="0004143B" w:rsidRPr="00956FD5" w:rsidRDefault="0004143B">
      <w:pPr>
        <w:numPr>
          <w:ilvl w:val="0"/>
          <w:numId w:val="30"/>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Herkesin güçlendirmesi gereken yönünü düşünmesi istenir. Öğrenci, adını söylerken yaptığı hareketi yapar ve ardından güçlendirmesi gereken yönünü (veya güçlü olduğu yönünü) hareket, mimik veya şekil kullanarak söyler. </w:t>
      </w:r>
    </w:p>
    <w:p w:rsidR="0004143B" w:rsidRPr="00956FD5" w:rsidRDefault="0004143B">
      <w:pPr>
        <w:numPr>
          <w:ilvl w:val="0"/>
          <w:numId w:val="30"/>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Oyunun sonunda herkesin güçlendirilmesi gereken ve güçlü olduğu özelliklerin bulunduğu, bu alanlarda çalışmak gerektiği sınıfça özetlenir. </w:t>
      </w:r>
    </w:p>
    <w:p w:rsidR="00E225CE" w:rsidRPr="00956FD5" w:rsidRDefault="00E225CE" w:rsidP="00E225CE">
      <w:pPr>
        <w:spacing w:after="100" w:afterAutospacing="1"/>
        <w:rPr>
          <w:rFonts w:ascii="Calibri" w:hAnsi="Calibri" w:cs="Calibri"/>
        </w:rPr>
      </w:pPr>
    </w:p>
    <w:p w:rsidR="00E225CE" w:rsidRPr="00956FD5" w:rsidRDefault="00E225CE" w:rsidP="00E225CE">
      <w:pPr>
        <w:spacing w:after="100" w:afterAutospacing="1"/>
        <w:rPr>
          <w:rFonts w:ascii="Calibri" w:hAnsi="Calibri" w:cs="Calibri"/>
        </w:rPr>
      </w:pPr>
    </w:p>
    <w:p w:rsidR="00E225CE" w:rsidRPr="00956FD5" w:rsidRDefault="00E225CE" w:rsidP="00E225CE">
      <w:pPr>
        <w:spacing w:after="100" w:afterAutospacing="1"/>
        <w:rPr>
          <w:rFonts w:ascii="Calibri" w:hAnsi="Calibri" w:cs="Calibri"/>
        </w:rPr>
      </w:pPr>
    </w:p>
    <w:p w:rsidR="00E225CE" w:rsidRPr="00956FD5" w:rsidRDefault="00E225CE" w:rsidP="00E225CE">
      <w:pPr>
        <w:pStyle w:val="NormalWeb"/>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ETKİNLİĞİ: "HAKLARIMIN ÇİÇEĞİ VE SORUMLULUK YAPRAKLARI"</w:t>
      </w:r>
    </w:p>
    <w:p w:rsidR="00E225CE" w:rsidRPr="00956FD5" w:rsidRDefault="00E225CE">
      <w:pPr>
        <w:pStyle w:val="NormalWeb"/>
        <w:numPr>
          <w:ilvl w:val="0"/>
          <w:numId w:val="52"/>
        </w:numPr>
        <w:rPr>
          <w:rFonts w:ascii="Calibri" w:hAnsi="Calibri" w:cs="Calibri"/>
        </w:rPr>
      </w:pPr>
      <w:r w:rsidRPr="00956FD5">
        <w:rPr>
          <w:rFonts w:ascii="Calibri" w:hAnsi="Calibri" w:cs="Calibri"/>
          <w:b/>
          <w:bCs/>
        </w:rPr>
        <w:t>Amacı:</w:t>
      </w:r>
      <w:r w:rsidRPr="00956FD5">
        <w:rPr>
          <w:rFonts w:ascii="Calibri" w:hAnsi="Calibri" w:cs="Calibri"/>
        </w:rPr>
        <w:t xml:space="preserve"> Her çocuk hakkının yanında bir de sorumluluk getirdiğini (hak-sorumluluk dengesini) yararlı ve estetik bir sanat etkinliğiyle modellemek.</w:t>
      </w:r>
    </w:p>
    <w:p w:rsidR="00E225CE" w:rsidRPr="00956FD5" w:rsidRDefault="00E225CE">
      <w:pPr>
        <w:pStyle w:val="NormalWeb"/>
        <w:numPr>
          <w:ilvl w:val="0"/>
          <w:numId w:val="52"/>
        </w:numPr>
        <w:rPr>
          <w:rFonts w:ascii="Calibri" w:hAnsi="Calibri" w:cs="Calibri"/>
        </w:rPr>
      </w:pPr>
      <w:r w:rsidRPr="00956FD5">
        <w:rPr>
          <w:rFonts w:ascii="Calibri" w:hAnsi="Calibri" w:cs="Calibri"/>
          <w:b/>
          <w:bCs/>
        </w:rPr>
        <w:t>Aşama 1:</w:t>
      </w:r>
      <w:r w:rsidRPr="00956FD5">
        <w:rPr>
          <w:rFonts w:ascii="Calibri" w:hAnsi="Calibri" w:cs="Calibri"/>
        </w:rPr>
        <w:t xml:space="preserve"> Her öğrenciye kartondan yapılmış büyük bir çiçek şablonu verilir. Çiçeğin ortasına büyük harflerle </w:t>
      </w:r>
      <w:r w:rsidRPr="00956FD5">
        <w:rPr>
          <w:rFonts w:ascii="Calibri" w:hAnsi="Calibri" w:cs="Calibri"/>
          <w:b/>
          <w:bCs/>
        </w:rPr>
        <w:t>"ÇOCUK HAKLARI"</w:t>
      </w:r>
      <w:r w:rsidRPr="00956FD5">
        <w:rPr>
          <w:rFonts w:ascii="Calibri" w:hAnsi="Calibri" w:cs="Calibri"/>
        </w:rPr>
        <w:t xml:space="preserve"> yazılır.</w:t>
      </w:r>
    </w:p>
    <w:p w:rsidR="00E225CE" w:rsidRPr="00956FD5" w:rsidRDefault="00E225CE">
      <w:pPr>
        <w:pStyle w:val="NormalWeb"/>
        <w:numPr>
          <w:ilvl w:val="0"/>
          <w:numId w:val="52"/>
        </w:numPr>
        <w:rPr>
          <w:rFonts w:ascii="Calibri" w:hAnsi="Calibri" w:cs="Calibri"/>
        </w:rPr>
      </w:pPr>
      <w:r w:rsidRPr="00956FD5">
        <w:rPr>
          <w:rFonts w:ascii="Calibri" w:hAnsi="Calibri" w:cs="Calibri"/>
          <w:b/>
          <w:bCs/>
        </w:rPr>
        <w:t>Aşama 2:</w:t>
      </w:r>
      <w:r w:rsidRPr="00956FD5">
        <w:rPr>
          <w:rFonts w:ascii="Calibri" w:hAnsi="Calibri" w:cs="Calibri"/>
        </w:rPr>
        <w:t xml:space="preserve"> Çiçeğin her bir taç yaprağına bir çocuk hakkı yazılır (</w:t>
      </w:r>
      <w:proofErr w:type="spellStart"/>
      <w:r w:rsidRPr="00956FD5">
        <w:rPr>
          <w:rFonts w:ascii="Calibri" w:hAnsi="Calibri" w:cs="Calibri"/>
        </w:rPr>
        <w:t>Örn</w:t>
      </w:r>
      <w:proofErr w:type="spellEnd"/>
      <w:r w:rsidRPr="00956FD5">
        <w:rPr>
          <w:rFonts w:ascii="Calibri" w:hAnsi="Calibri" w:cs="Calibri"/>
        </w:rPr>
        <w:t>: 1. Yaprak: Eğitim Hakkı, 2. Yaprak: Oyun Hakkı, 3. Yaprak: Sağlık Hakkı, 4. Yaprak: Dinlenme Hakkı).</w:t>
      </w:r>
    </w:p>
    <w:p w:rsidR="00E225CE" w:rsidRPr="00956FD5" w:rsidRDefault="00E225CE">
      <w:pPr>
        <w:pStyle w:val="NormalWeb"/>
        <w:numPr>
          <w:ilvl w:val="0"/>
          <w:numId w:val="52"/>
        </w:numPr>
        <w:rPr>
          <w:rFonts w:ascii="Calibri" w:hAnsi="Calibri" w:cs="Calibri"/>
        </w:rPr>
      </w:pPr>
      <w:r w:rsidRPr="00956FD5">
        <w:rPr>
          <w:rFonts w:ascii="Calibri" w:hAnsi="Calibri" w:cs="Calibri"/>
          <w:b/>
          <w:bCs/>
        </w:rPr>
        <w:t>Aşama 3:</w:t>
      </w:r>
      <w:r w:rsidRPr="00956FD5">
        <w:rPr>
          <w:rFonts w:ascii="Calibri" w:hAnsi="Calibri" w:cs="Calibri"/>
        </w:rPr>
        <w:t xml:space="preserve"> Öğrenciler, bu hakların kullanılabilmesi için kendi üzerlerine düşen </w:t>
      </w:r>
      <w:r w:rsidRPr="00956FD5">
        <w:rPr>
          <w:rFonts w:ascii="Calibri" w:hAnsi="Calibri" w:cs="Calibri"/>
          <w:b/>
          <w:bCs/>
        </w:rPr>
        <w:t>sorumlulukları</w:t>
      </w:r>
      <w:r w:rsidRPr="00956FD5">
        <w:rPr>
          <w:rFonts w:ascii="Calibri" w:hAnsi="Calibri" w:cs="Calibri"/>
        </w:rPr>
        <w:t xml:space="preserve"> da (</w:t>
      </w:r>
      <w:proofErr w:type="spellStart"/>
      <w:r w:rsidRPr="00956FD5">
        <w:rPr>
          <w:rFonts w:ascii="Calibri" w:hAnsi="Calibri" w:cs="Calibri"/>
        </w:rPr>
        <w:t>Örn</w:t>
      </w:r>
      <w:proofErr w:type="spellEnd"/>
      <w:r w:rsidRPr="00956FD5">
        <w:rPr>
          <w:rFonts w:ascii="Calibri" w:hAnsi="Calibri" w:cs="Calibri"/>
        </w:rPr>
        <w:t>: Eğitim hakkı için derslere zamanında girmek, oyun hakkı için arkadaşlarının oyun alanına saygı duyup oyuncakları paylaşmak) taç yaprakların altına küçük yapraklar olarak eklerler.</w:t>
      </w:r>
    </w:p>
    <w:p w:rsidR="00E225CE" w:rsidRPr="00956FD5" w:rsidRDefault="00E225CE">
      <w:pPr>
        <w:pStyle w:val="NormalWeb"/>
        <w:numPr>
          <w:ilvl w:val="0"/>
          <w:numId w:val="52"/>
        </w:numPr>
        <w:rPr>
          <w:rFonts w:ascii="Calibri" w:hAnsi="Calibri" w:cs="Calibri"/>
        </w:rPr>
      </w:pPr>
      <w:r w:rsidRPr="00956FD5">
        <w:rPr>
          <w:rFonts w:ascii="Calibri" w:hAnsi="Calibri" w:cs="Calibri"/>
          <w:b/>
          <w:bCs/>
        </w:rPr>
        <w:t>Aşama 4:</w:t>
      </w:r>
      <w:r w:rsidRPr="00956FD5">
        <w:rPr>
          <w:rFonts w:ascii="Calibri" w:hAnsi="Calibri" w:cs="Calibri"/>
        </w:rPr>
        <w:t xml:space="preserve"> Tamamlanan "Hak ve Sorumluluk Çiçekleri" sınıf panosunda </w:t>
      </w:r>
      <w:r w:rsidRPr="00956FD5">
        <w:rPr>
          <w:rFonts w:ascii="Calibri" w:hAnsi="Calibri" w:cs="Calibri"/>
          <w:b/>
          <w:bCs/>
        </w:rPr>
        <w:t>"Haklarımızla Varız"</w:t>
      </w:r>
      <w:r w:rsidRPr="00956FD5">
        <w:rPr>
          <w:rFonts w:ascii="Calibri" w:hAnsi="Calibri" w:cs="Calibri"/>
        </w:rPr>
        <w:t xml:space="preserve"> köşesinde sergilenir.</w:t>
      </w:r>
    </w:p>
    <w:p w:rsidR="0004143B" w:rsidRPr="00956FD5" w:rsidRDefault="0004143B" w:rsidP="0004143B">
      <w:pPr>
        <w:spacing w:after="100" w:afterAutospacing="1"/>
        <w:rPr>
          <w:rFonts w:ascii="Calibri" w:hAnsi="Calibri" w:cs="Calibri"/>
        </w:rPr>
      </w:pPr>
      <w:r w:rsidRPr="00956FD5">
        <w:rPr>
          <w:rFonts w:ascii="Calibri" w:hAnsi="Calibri" w:cs="Calibri"/>
          <w:b/>
          <w:bCs/>
        </w:rPr>
        <w:t>1. Ders: Evrensel Haklar ve Farkındalık Projesi</w:t>
      </w:r>
      <w:r w:rsidR="00E225CE" w:rsidRPr="00956FD5">
        <w:rPr>
          <w:rFonts w:ascii="Calibri" w:hAnsi="Calibri" w:cs="Calibri"/>
          <w:b/>
          <w:bCs/>
        </w:rPr>
        <w:t xml:space="preserve"> </w:t>
      </w:r>
      <w:proofErr w:type="gramStart"/>
      <w:r w:rsidR="00E225CE" w:rsidRPr="00956FD5">
        <w:rPr>
          <w:rFonts w:ascii="Calibri" w:hAnsi="Calibri" w:cs="Calibri"/>
          <w:b/>
          <w:bCs/>
        </w:rPr>
        <w:t>( Fasikül</w:t>
      </w:r>
      <w:proofErr w:type="gramEnd"/>
      <w:r w:rsidR="00E225CE" w:rsidRPr="00956FD5">
        <w:rPr>
          <w:rFonts w:ascii="Calibri" w:hAnsi="Calibri" w:cs="Calibri"/>
          <w:b/>
          <w:bCs/>
        </w:rPr>
        <w:t xml:space="preserve"> sf. 27</w:t>
      </w:r>
      <w:r w:rsidR="0039359E" w:rsidRPr="00956FD5">
        <w:rPr>
          <w:rFonts w:ascii="Calibri" w:hAnsi="Calibri" w:cs="Calibri"/>
          <w:b/>
          <w:bCs/>
        </w:rPr>
        <w:t>-28</w:t>
      </w:r>
      <w:r w:rsidR="00E225CE" w:rsidRPr="00956FD5">
        <w:rPr>
          <w:rFonts w:ascii="Calibri" w:hAnsi="Calibri" w:cs="Calibri"/>
          <w:b/>
          <w:bCs/>
        </w:rPr>
        <w:t>)</w:t>
      </w:r>
    </w:p>
    <w:p w:rsidR="0004143B" w:rsidRPr="00956FD5" w:rsidRDefault="0004143B">
      <w:pPr>
        <w:numPr>
          <w:ilvl w:val="0"/>
          <w:numId w:val="31"/>
        </w:numPr>
        <w:spacing w:after="100" w:afterAutospacing="1"/>
        <w:rPr>
          <w:rFonts w:ascii="Calibri" w:hAnsi="Calibri" w:cs="Calibri"/>
        </w:rPr>
      </w:pPr>
      <w:r w:rsidRPr="00956FD5">
        <w:rPr>
          <w:rFonts w:ascii="Calibri" w:hAnsi="Calibri" w:cs="Calibri"/>
          <w:b/>
          <w:bCs/>
        </w:rPr>
        <w:t>Adım 1 (Evrensel Haklar):</w:t>
      </w:r>
      <w:r w:rsidRPr="00956FD5">
        <w:rPr>
          <w:rFonts w:ascii="Calibri" w:hAnsi="Calibri" w:cs="Calibri"/>
        </w:rPr>
        <w:t xml:space="preserve"> Derin Öğrenme sf. 27'deki "Çocuk hakları evrenseldir" bilgi notu okunur. UNICEF'in görevi ve tüm çocukların gülüşünün aynı olduğu vurgulanır. </w:t>
      </w:r>
    </w:p>
    <w:p w:rsidR="0004143B" w:rsidRPr="00956FD5" w:rsidRDefault="0004143B">
      <w:pPr>
        <w:numPr>
          <w:ilvl w:val="0"/>
          <w:numId w:val="31"/>
        </w:numPr>
        <w:spacing w:after="100" w:afterAutospacing="1"/>
        <w:rPr>
          <w:rFonts w:ascii="Calibri" w:hAnsi="Calibri" w:cs="Calibri"/>
        </w:rPr>
      </w:pPr>
      <w:r w:rsidRPr="00956FD5">
        <w:rPr>
          <w:rFonts w:ascii="Calibri" w:hAnsi="Calibri" w:cs="Calibri"/>
          <w:b/>
          <w:bCs/>
        </w:rPr>
        <w:t>Adım 2 (</w:t>
      </w:r>
      <w:r w:rsidR="0039359E" w:rsidRPr="00956FD5">
        <w:rPr>
          <w:rFonts w:ascii="Calibri" w:hAnsi="Calibri" w:cs="Calibri"/>
          <w:b/>
          <w:bCs/>
        </w:rPr>
        <w:t>Haftanın Özgün Etkinliği</w:t>
      </w:r>
      <w:r w:rsidRPr="00956FD5">
        <w:rPr>
          <w:rFonts w:ascii="Calibri" w:hAnsi="Calibri" w:cs="Calibri"/>
          <w:b/>
          <w:bCs/>
        </w:rPr>
        <w:t>):</w:t>
      </w:r>
      <w:r w:rsidRPr="00956FD5">
        <w:rPr>
          <w:rFonts w:ascii="Calibri" w:hAnsi="Calibri" w:cs="Calibri"/>
        </w:rPr>
        <w:t xml:space="preserve"> Haftanın etkinliği olan "</w:t>
      </w:r>
      <w:r w:rsidR="0039359E" w:rsidRPr="00956FD5">
        <w:rPr>
          <w:rFonts w:ascii="Calibri" w:hAnsi="Calibri" w:cs="Calibri"/>
        </w:rPr>
        <w:t>Haklarımın Çiçeği ve Sorumluluk Yaprakları</w:t>
      </w:r>
      <w:r w:rsidRPr="00956FD5">
        <w:rPr>
          <w:rFonts w:ascii="Calibri" w:hAnsi="Calibri" w:cs="Calibri"/>
        </w:rPr>
        <w:t xml:space="preserve">" </w:t>
      </w:r>
      <w:r w:rsidR="0039359E" w:rsidRPr="00956FD5">
        <w:rPr>
          <w:rFonts w:ascii="Calibri" w:hAnsi="Calibri" w:cs="Calibri"/>
        </w:rPr>
        <w:t>etkinliği yapılır.</w:t>
      </w:r>
    </w:p>
    <w:p w:rsidR="0004143B" w:rsidRPr="00956FD5" w:rsidRDefault="0004143B">
      <w:pPr>
        <w:numPr>
          <w:ilvl w:val="0"/>
          <w:numId w:val="31"/>
        </w:numPr>
        <w:spacing w:after="100" w:afterAutospacing="1"/>
        <w:rPr>
          <w:rFonts w:ascii="Calibri" w:hAnsi="Calibri" w:cs="Calibri"/>
        </w:rPr>
      </w:pPr>
      <w:r w:rsidRPr="00956FD5">
        <w:rPr>
          <w:rFonts w:ascii="Calibri" w:hAnsi="Calibri" w:cs="Calibri"/>
          <w:b/>
          <w:bCs/>
        </w:rPr>
        <w:t>Adım 3 (Proje Sunumu):</w:t>
      </w:r>
      <w:r w:rsidRPr="00956FD5">
        <w:rPr>
          <w:rFonts w:ascii="Calibri" w:hAnsi="Calibri" w:cs="Calibri"/>
        </w:rPr>
        <w:t xml:space="preserve"> Derin Öğrenme sf. 28'deki "Proje Zamanı: Farkındalık Sağlıyoruz" etkinliğine geçilir. Gruplar seçtikleri çocuk hakkını (</w:t>
      </w:r>
      <w:proofErr w:type="spellStart"/>
      <w:r w:rsidRPr="00956FD5">
        <w:rPr>
          <w:rFonts w:ascii="Calibri" w:hAnsi="Calibri" w:cs="Calibri"/>
        </w:rPr>
        <w:t>Örn</w:t>
      </w:r>
      <w:proofErr w:type="spellEnd"/>
      <w:r w:rsidRPr="00956FD5">
        <w:rPr>
          <w:rFonts w:ascii="Calibri" w:hAnsi="Calibri" w:cs="Calibri"/>
        </w:rPr>
        <w:t xml:space="preserve">: Oyun Hakkı), sloganlarını ve tanıtım metnini sınıfa sunarlar. Grup içi görev paylaşımı (Araştırmacı, Tasarımcı vb.) değerlendirilir. </w:t>
      </w:r>
    </w:p>
    <w:p w:rsidR="0004143B" w:rsidRPr="00956FD5" w:rsidRDefault="0004143B">
      <w:pPr>
        <w:numPr>
          <w:ilvl w:val="0"/>
          <w:numId w:val="31"/>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Sunum yapan öğrencilerinizi yüreklendirin. "Kendi haklarınızı savunurken gösterdiğiniz bu cesaret, dünyayı daha adil bir yer yapacak en önemli süper gücünüzdür" diyerek onları motive edin.</w:t>
      </w:r>
    </w:p>
    <w:p w:rsidR="0004143B" w:rsidRPr="00956FD5" w:rsidRDefault="0004143B" w:rsidP="0004143B">
      <w:pPr>
        <w:spacing w:after="100" w:afterAutospacing="1"/>
        <w:rPr>
          <w:rFonts w:ascii="Calibri" w:hAnsi="Calibri" w:cs="Calibri"/>
        </w:rPr>
      </w:pPr>
      <w:r w:rsidRPr="00956FD5">
        <w:rPr>
          <w:rFonts w:ascii="Calibri" w:hAnsi="Calibri" w:cs="Calibri"/>
          <w:b/>
          <w:bCs/>
        </w:rPr>
        <w:t>2. Ders: Öğrenme Çıkış Kartı ve Süreç Değerlendirmesi</w:t>
      </w:r>
      <w:r w:rsidR="0039359E" w:rsidRPr="00956FD5">
        <w:rPr>
          <w:rFonts w:ascii="Calibri" w:hAnsi="Calibri" w:cs="Calibri"/>
          <w:b/>
          <w:bCs/>
        </w:rPr>
        <w:t xml:space="preserve"> </w:t>
      </w:r>
      <w:proofErr w:type="gramStart"/>
      <w:r w:rsidR="0039359E" w:rsidRPr="00956FD5">
        <w:rPr>
          <w:rFonts w:ascii="Calibri" w:hAnsi="Calibri" w:cs="Calibri"/>
          <w:b/>
          <w:bCs/>
        </w:rPr>
        <w:t>( Fasikül</w:t>
      </w:r>
      <w:proofErr w:type="gramEnd"/>
      <w:r w:rsidR="0039359E" w:rsidRPr="00956FD5">
        <w:rPr>
          <w:rFonts w:ascii="Calibri" w:hAnsi="Calibri" w:cs="Calibri"/>
          <w:b/>
          <w:bCs/>
        </w:rPr>
        <w:t xml:space="preserve"> sf. 29-31)</w:t>
      </w:r>
    </w:p>
    <w:p w:rsidR="0004143B" w:rsidRPr="00956FD5" w:rsidRDefault="0004143B">
      <w:pPr>
        <w:numPr>
          <w:ilvl w:val="0"/>
          <w:numId w:val="32"/>
        </w:numPr>
        <w:spacing w:after="100" w:afterAutospacing="1"/>
        <w:rPr>
          <w:rFonts w:ascii="Calibri" w:hAnsi="Calibri" w:cs="Calibri"/>
        </w:rPr>
      </w:pPr>
      <w:r w:rsidRPr="00956FD5">
        <w:rPr>
          <w:rFonts w:ascii="Calibri" w:hAnsi="Calibri" w:cs="Calibri"/>
          <w:b/>
          <w:bCs/>
        </w:rPr>
        <w:t>Adım 1 (Çıkış Kartı):</w:t>
      </w:r>
      <w:r w:rsidRPr="00956FD5">
        <w:rPr>
          <w:rFonts w:ascii="Calibri" w:hAnsi="Calibri" w:cs="Calibri"/>
        </w:rPr>
        <w:t xml:space="preserve"> Derin Öğrenme sf. 29'daki "Öğrenme Alanı Çıkış Kartı" doldurulur. Aklımda kalan 3 sözcük, geride bıraktığım yanlış davranış ve Merak Pusulası işlenir. Konuları anlama durumu "Tohum, Filiz, Çiçek" sembolleriyle işaretlenir. </w:t>
      </w:r>
    </w:p>
    <w:p w:rsidR="0004143B" w:rsidRPr="00956FD5" w:rsidRDefault="0004143B">
      <w:pPr>
        <w:numPr>
          <w:ilvl w:val="0"/>
          <w:numId w:val="32"/>
        </w:numPr>
        <w:spacing w:after="100" w:afterAutospacing="1"/>
        <w:rPr>
          <w:rFonts w:ascii="Calibri" w:hAnsi="Calibri" w:cs="Calibri"/>
        </w:rPr>
      </w:pPr>
      <w:r w:rsidRPr="00956FD5">
        <w:rPr>
          <w:rFonts w:ascii="Calibri" w:hAnsi="Calibri" w:cs="Calibri"/>
          <w:b/>
          <w:bCs/>
        </w:rPr>
        <w:t>Adım 2 (Süreç Değerlendirme):</w:t>
      </w:r>
      <w:r w:rsidRPr="00956FD5">
        <w:rPr>
          <w:rFonts w:ascii="Calibri" w:hAnsi="Calibri" w:cs="Calibri"/>
        </w:rPr>
        <w:t xml:space="preserve"> Derin Öğrenme sf. 30'daki etkinliklerde; güçlü alanların belirtildiği ifadeler boyanır, Hak ve Sorumluluk kavramları sembollerle kutucuklara yerleştirilir. Öğrenme Alanı Sonu Öz Değerlendirme tablosu doldurulur. </w:t>
      </w:r>
    </w:p>
    <w:p w:rsidR="0004143B" w:rsidRPr="00956FD5" w:rsidRDefault="0004143B">
      <w:pPr>
        <w:numPr>
          <w:ilvl w:val="0"/>
          <w:numId w:val="32"/>
        </w:numPr>
        <w:spacing w:after="100" w:afterAutospacing="1"/>
        <w:rPr>
          <w:rFonts w:ascii="Calibri" w:hAnsi="Calibri" w:cs="Calibri"/>
        </w:rPr>
      </w:pPr>
      <w:r w:rsidRPr="00956FD5">
        <w:rPr>
          <w:rFonts w:ascii="Calibri" w:hAnsi="Calibri" w:cs="Calibri"/>
          <w:b/>
          <w:bCs/>
        </w:rPr>
        <w:t>Adım 3 (Yenilikçi Ölçme):</w:t>
      </w:r>
      <w:r w:rsidRPr="00956FD5">
        <w:rPr>
          <w:rFonts w:ascii="Calibri" w:hAnsi="Calibri" w:cs="Calibri"/>
        </w:rPr>
        <w:t xml:space="preserve"> Derin Öğrenme sf. 31'deki Yenilikçi Ölçme sayfasında; araştırmak, kararlı olmak gibi kavramların tanımları harflerle eşleştirilir. Doğru/yanlış bölümleri ve sorumluluk labirenti tamamlanır. </w:t>
      </w:r>
    </w:p>
    <w:p w:rsidR="0004143B" w:rsidRPr="00956FD5" w:rsidRDefault="0004143B">
      <w:pPr>
        <w:numPr>
          <w:ilvl w:val="0"/>
          <w:numId w:val="32"/>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Değerlendirme formlarında "Geliştirilmeli" (Tohum) seçeneğini işaretleyen çocuklara bunun çok normal olduğunu söyleyin. "Tohumlar doğru sulandığında en güzel çiçeklere dönüşür, hatalarımız öğrenmenin başlangıcıdır" diyerek rahatlatın.</w:t>
      </w:r>
    </w:p>
    <w:p w:rsidR="0004143B" w:rsidRPr="00956FD5" w:rsidRDefault="0004143B" w:rsidP="0004143B">
      <w:pPr>
        <w:spacing w:after="100" w:afterAutospacing="1"/>
        <w:rPr>
          <w:rFonts w:ascii="Calibri" w:hAnsi="Calibri" w:cs="Calibri"/>
        </w:rPr>
      </w:pPr>
      <w:r w:rsidRPr="00956FD5">
        <w:rPr>
          <w:rFonts w:ascii="Calibri" w:hAnsi="Calibri" w:cs="Calibri"/>
          <w:b/>
          <w:bCs/>
        </w:rPr>
        <w:lastRenderedPageBreak/>
        <w:t>3. Ders: Oyun, Disiplinler Arası Bağlantı ve Performans Görevi</w:t>
      </w:r>
      <w:r w:rsidR="0039359E" w:rsidRPr="00956FD5">
        <w:rPr>
          <w:rFonts w:ascii="Calibri" w:hAnsi="Calibri" w:cs="Calibri"/>
          <w:b/>
          <w:bCs/>
        </w:rPr>
        <w:t xml:space="preserve"> </w:t>
      </w:r>
      <w:proofErr w:type="gramStart"/>
      <w:r w:rsidR="0039359E" w:rsidRPr="00956FD5">
        <w:rPr>
          <w:rFonts w:ascii="Calibri" w:hAnsi="Calibri" w:cs="Calibri"/>
          <w:b/>
          <w:bCs/>
        </w:rPr>
        <w:t>( Fasikül</w:t>
      </w:r>
      <w:proofErr w:type="gramEnd"/>
      <w:r w:rsidR="0039359E" w:rsidRPr="00956FD5">
        <w:rPr>
          <w:rFonts w:ascii="Calibri" w:hAnsi="Calibri" w:cs="Calibri"/>
          <w:b/>
          <w:bCs/>
        </w:rPr>
        <w:t xml:space="preserve"> sf. 32-38)</w:t>
      </w:r>
    </w:p>
    <w:p w:rsidR="0004143B" w:rsidRPr="00956FD5" w:rsidRDefault="0004143B">
      <w:pPr>
        <w:numPr>
          <w:ilvl w:val="0"/>
          <w:numId w:val="33"/>
        </w:numPr>
        <w:spacing w:after="100" w:afterAutospacing="1"/>
        <w:rPr>
          <w:rFonts w:ascii="Calibri" w:hAnsi="Calibri" w:cs="Calibri"/>
        </w:rPr>
      </w:pPr>
      <w:r w:rsidRPr="00956FD5">
        <w:rPr>
          <w:rFonts w:ascii="Calibri" w:hAnsi="Calibri" w:cs="Calibri"/>
          <w:b/>
          <w:bCs/>
        </w:rPr>
        <w:t>Adım 1 (Oyun Zamanı):</w:t>
      </w:r>
      <w:r w:rsidRPr="00956FD5">
        <w:rPr>
          <w:rFonts w:ascii="Calibri" w:hAnsi="Calibri" w:cs="Calibri"/>
        </w:rPr>
        <w:t xml:space="preserve"> Derin Öğrenme sf. 32'deki "Ben Neymişim" oyunu oynatılarak öğrencilerin ünite boyunca fark ettikleri güçlü ve zayıf yönlerini ifade etmeleri sağlanır. </w:t>
      </w:r>
    </w:p>
    <w:p w:rsidR="0004143B" w:rsidRPr="00956FD5" w:rsidRDefault="0004143B">
      <w:pPr>
        <w:numPr>
          <w:ilvl w:val="0"/>
          <w:numId w:val="33"/>
        </w:numPr>
        <w:spacing w:after="100" w:afterAutospacing="1"/>
        <w:rPr>
          <w:rFonts w:ascii="Calibri" w:hAnsi="Calibri" w:cs="Calibri"/>
        </w:rPr>
      </w:pPr>
      <w:r w:rsidRPr="00956FD5">
        <w:rPr>
          <w:rFonts w:ascii="Calibri" w:hAnsi="Calibri" w:cs="Calibri"/>
          <w:b/>
          <w:bCs/>
        </w:rPr>
        <w:t>Adım 2 (Disiplinler Arası Bağlantı ve Galeri):</w:t>
      </w:r>
      <w:r w:rsidRPr="00956FD5">
        <w:rPr>
          <w:rFonts w:ascii="Calibri" w:hAnsi="Calibri" w:cs="Calibri"/>
        </w:rPr>
        <w:t xml:space="preserve"> Derin Öğrenme sf. 33'teki disiplinler arası çalışmalardan (Bilim, Resim, Spor, Müzik) biri seçilerek uygulanır. Sf. 34'teki "Öğrenme Galerisi" çerçevelerine öğrenilenler resim veya sloganla çizilir. </w:t>
      </w:r>
    </w:p>
    <w:p w:rsidR="0004143B" w:rsidRPr="00956FD5" w:rsidRDefault="0004143B">
      <w:pPr>
        <w:numPr>
          <w:ilvl w:val="0"/>
          <w:numId w:val="33"/>
        </w:numPr>
        <w:spacing w:after="100" w:afterAutospacing="1"/>
        <w:rPr>
          <w:rFonts w:ascii="Calibri" w:hAnsi="Calibri" w:cs="Calibri"/>
        </w:rPr>
      </w:pPr>
      <w:r w:rsidRPr="00956FD5">
        <w:rPr>
          <w:rFonts w:ascii="Calibri" w:hAnsi="Calibri" w:cs="Calibri"/>
          <w:b/>
          <w:bCs/>
        </w:rPr>
        <w:t>Adım 3 (Ünite Sonu Değerlendirmesi):</w:t>
      </w:r>
      <w:r w:rsidRPr="00956FD5">
        <w:rPr>
          <w:rFonts w:ascii="Calibri" w:hAnsi="Calibri" w:cs="Calibri"/>
        </w:rPr>
        <w:t xml:space="preserve"> Derin Öğrenme sf. 35 ve 36'daki 12 soruluk "1. Öğrenme Alanı Sonu Değerlendirme" testi çözülerek ünitenin kazanımları pekiştirilir. </w:t>
      </w:r>
    </w:p>
    <w:p w:rsidR="0004143B" w:rsidRPr="00956FD5" w:rsidRDefault="0004143B">
      <w:pPr>
        <w:numPr>
          <w:ilvl w:val="0"/>
          <w:numId w:val="33"/>
        </w:numPr>
        <w:spacing w:after="100" w:afterAutospacing="1"/>
        <w:rPr>
          <w:rFonts w:ascii="Calibri" w:hAnsi="Calibri" w:cs="Calibri"/>
        </w:rPr>
      </w:pPr>
      <w:r w:rsidRPr="00956FD5">
        <w:rPr>
          <w:rFonts w:ascii="Calibri" w:hAnsi="Calibri" w:cs="Calibri"/>
          <w:b/>
          <w:bCs/>
        </w:rPr>
        <w:t>Adım 4 (Performans Görevi ve Kapanış):</w:t>
      </w:r>
      <w:r w:rsidRPr="00956FD5">
        <w:rPr>
          <w:rFonts w:ascii="Calibri" w:hAnsi="Calibri" w:cs="Calibri"/>
        </w:rPr>
        <w:t xml:space="preserve"> Derin Öğrenme sf. 37'deki "Gelişim Yolculuğum Haritası" performans görevi başlatılır. Öğrenciler kendilerini geliştirmek istedikleri bir alanı (resim, spor vb.) seçip yol haritası çizerler. Görevler sf. 38'deki "Analitik Dereceli Puanlama Anahtarı" ile notlandırılır ve 1. Ünite başarıyla kapatılır. </w:t>
      </w:r>
    </w:p>
    <w:p w:rsidR="0004143B" w:rsidRPr="00956FD5" w:rsidRDefault="0004143B">
      <w:pPr>
        <w:numPr>
          <w:ilvl w:val="0"/>
          <w:numId w:val="33"/>
        </w:numPr>
        <w:spacing w:after="100" w:afterAutospacing="1"/>
        <w:rPr>
          <w:rFonts w:ascii="Calibri" w:hAnsi="Calibri" w:cs="Calibri"/>
        </w:rPr>
      </w:pPr>
      <w:r w:rsidRPr="00956FD5">
        <w:rPr>
          <w:rFonts w:ascii="Calibri" w:hAnsi="Calibri" w:cs="Calibri"/>
          <w:b/>
          <w:bCs/>
        </w:rPr>
        <w:t>Adım 5 (Rehberlik Dokunuşu):</w:t>
      </w:r>
      <w:r w:rsidRPr="00956FD5">
        <w:rPr>
          <w:rFonts w:ascii="Calibri" w:hAnsi="Calibri" w:cs="Calibri"/>
        </w:rPr>
        <w:t xml:space="preserve"> </w:t>
      </w:r>
      <w:r w:rsidRPr="00956FD5">
        <w:rPr>
          <w:rFonts w:ascii="Calibri" w:hAnsi="Calibri" w:cs="Calibri"/>
          <w:i/>
          <w:iCs/>
        </w:rPr>
        <w:t>Ünitenin sonunda, akademik notlardan ziyade çocukların dürüstlük, saygı ve hak bilinci gibi edindikleri erdemleri överek, okulu bir yaşam alanı olarak sahiplenmelerini kutlayın.</w:t>
      </w:r>
    </w:p>
    <w:p w:rsidR="0004143B" w:rsidRPr="00956FD5" w:rsidRDefault="0004143B" w:rsidP="0004143B">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6. HAFTA DEĞERLENDİRMELERİ</w:t>
      </w:r>
    </w:p>
    <w:p w:rsidR="0004143B" w:rsidRPr="00956FD5" w:rsidRDefault="0004143B" w:rsidP="0004143B">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5"/>
        <w:gridCol w:w="1687"/>
        <w:gridCol w:w="1073"/>
        <w:gridCol w:w="660"/>
        <w:gridCol w:w="821"/>
      </w:tblGrid>
      <w:tr w:rsidR="0004143B" w:rsidRPr="00956FD5" w:rsidTr="0004143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Çok İyi</w:t>
            </w:r>
          </w:p>
        </w:tc>
      </w:tr>
      <w:tr w:rsidR="0004143B" w:rsidRPr="00956FD5" w:rsidTr="0004143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 xml:space="preserve">Birinci Öğrenme Alanı sonu testlerindeki çoktan seçmeli soruları başarıyla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r>
      <w:tr w:rsidR="0004143B" w:rsidRPr="00956FD5" w:rsidTr="0004143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 xml:space="preserve">"Gelişim Yolculuğum Haritası" performans görevini yönergelere uygun tasarlar ve sunar.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r>
    </w:tbl>
    <w:p w:rsidR="0039359E" w:rsidRPr="00956FD5" w:rsidRDefault="0039359E" w:rsidP="0004143B">
      <w:pPr>
        <w:spacing w:after="100" w:afterAutospacing="1"/>
        <w:rPr>
          <w:rFonts w:ascii="Calibri" w:hAnsi="Calibri" w:cs="Calibri"/>
          <w:b/>
          <w:bCs/>
        </w:rPr>
      </w:pPr>
    </w:p>
    <w:p w:rsidR="0039359E" w:rsidRPr="00956FD5" w:rsidRDefault="0039359E" w:rsidP="0004143B">
      <w:pPr>
        <w:spacing w:after="100" w:afterAutospacing="1"/>
        <w:rPr>
          <w:rFonts w:ascii="Calibri" w:hAnsi="Calibri" w:cs="Calibri"/>
          <w:b/>
          <w:bCs/>
        </w:rPr>
      </w:pPr>
    </w:p>
    <w:p w:rsidR="0039359E" w:rsidRDefault="0039359E" w:rsidP="0004143B">
      <w:pPr>
        <w:spacing w:after="100" w:afterAutospacing="1"/>
        <w:rPr>
          <w:rFonts w:ascii="Calibri" w:hAnsi="Calibri" w:cs="Calibri"/>
          <w:b/>
          <w:bCs/>
        </w:rPr>
      </w:pPr>
    </w:p>
    <w:p w:rsidR="00267DE2" w:rsidRPr="00956FD5" w:rsidRDefault="00267DE2" w:rsidP="0004143B">
      <w:pPr>
        <w:spacing w:after="100" w:afterAutospacing="1"/>
        <w:rPr>
          <w:rFonts w:ascii="Calibri" w:hAnsi="Calibri" w:cs="Calibri"/>
          <w:b/>
          <w:bCs/>
        </w:rPr>
      </w:pPr>
    </w:p>
    <w:p w:rsidR="0004143B" w:rsidRPr="00956FD5" w:rsidRDefault="0004143B" w:rsidP="0004143B">
      <w:pPr>
        <w:spacing w:after="100" w:afterAutospacing="1"/>
        <w:rPr>
          <w:rFonts w:ascii="Calibri" w:hAnsi="Calibri" w:cs="Calibri"/>
        </w:rPr>
      </w:pPr>
      <w:r w:rsidRPr="00956FD5">
        <w:rPr>
          <w:rFonts w:ascii="Calibri" w:hAnsi="Calibri" w:cs="Calibri"/>
          <w:b/>
          <w:bCs/>
        </w:rPr>
        <w:lastRenderedPageBreak/>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9773" w:type="dxa"/>
        <w:tblCellSpacing w:w="15" w:type="dxa"/>
        <w:tblCellMar>
          <w:top w:w="15" w:type="dxa"/>
          <w:left w:w="15" w:type="dxa"/>
          <w:bottom w:w="15" w:type="dxa"/>
          <w:right w:w="15" w:type="dxa"/>
        </w:tblCellMar>
        <w:tblLook w:val="04A0" w:firstRow="1" w:lastRow="0" w:firstColumn="1" w:lastColumn="0" w:noHBand="0" w:noVBand="1"/>
      </w:tblPr>
      <w:tblGrid>
        <w:gridCol w:w="1931"/>
        <w:gridCol w:w="2000"/>
        <w:gridCol w:w="2110"/>
        <w:gridCol w:w="855"/>
        <w:gridCol w:w="1151"/>
        <w:gridCol w:w="1726"/>
      </w:tblGrid>
      <w:tr w:rsidR="0004143B" w:rsidRPr="00956FD5" w:rsidTr="0039359E">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Kısmen</w:t>
            </w:r>
          </w:p>
        </w:tc>
        <w:tc>
          <w:tcPr>
            <w:tcW w:w="168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Hayır</w:t>
            </w:r>
          </w:p>
        </w:tc>
      </w:tr>
      <w:tr w:rsidR="0004143B" w:rsidRPr="00956FD5" w:rsidTr="0039359E">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 xml:space="preserve">Arkadaşım "Ben Neymişim" oyununda kendi özelliklerini saygıyla bizimle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168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r>
      <w:tr w:rsidR="0004143B" w:rsidRPr="00956FD5" w:rsidTr="0039359E">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 xml:space="preserve">Proje Zamanı sunumlarında arkadaşım grup görevlerini adil bir şekilde yerine getirdi.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1681" w:type="dxa"/>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r>
    </w:tbl>
    <w:p w:rsidR="0004143B" w:rsidRPr="00956FD5" w:rsidRDefault="0004143B" w:rsidP="0004143B">
      <w:pPr>
        <w:spacing w:after="100" w:afterAutospacing="1"/>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3"/>
        <w:gridCol w:w="2968"/>
        <w:gridCol w:w="897"/>
        <w:gridCol w:w="1193"/>
        <w:gridCol w:w="1005"/>
      </w:tblGrid>
      <w:tr w:rsidR="0004143B" w:rsidRPr="00956FD5" w:rsidTr="0004143B">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04143B" w:rsidRPr="00956FD5" w:rsidTr="0004143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 xml:space="preserve">1. Öğrenme Alanı çıkış kartını (Tohum, Filiz, Çiçek) kendi başıma ve dürüstçe doldurabildim.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r>
      <w:tr w:rsidR="0004143B" w:rsidRPr="00956FD5" w:rsidTr="0004143B">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Calibri" w:hAnsi="Calibri" w:cs="Calibri"/>
              </w:rPr>
              <w:t xml:space="preserve">Sınıf önünde projemi veya hedeflerimi anlatırken kendimi rahat ve öz güvenli hissettim.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04143B" w:rsidRPr="00956FD5" w:rsidRDefault="0004143B" w:rsidP="0004143B">
            <w:pPr>
              <w:rPr>
                <w:rFonts w:ascii="Calibri" w:hAnsi="Calibri" w:cs="Calibri"/>
              </w:rPr>
            </w:pPr>
            <w:r w:rsidRPr="00956FD5">
              <w:rPr>
                <w:rFonts w:ascii="Apple Color Emoji" w:hAnsi="Apple Color Emoji" w:cs="Apple Color Emoji"/>
              </w:rPr>
              <w:t>⚪</w:t>
            </w:r>
          </w:p>
        </w:tc>
      </w:tr>
    </w:tbl>
    <w:p w:rsidR="0004143B" w:rsidRPr="00956FD5" w:rsidRDefault="0004143B">
      <w:pPr>
        <w:rPr>
          <w:rFonts w:ascii="Calibri" w:hAnsi="Calibri" w:cs="Calibri"/>
        </w:rPr>
      </w:pPr>
    </w:p>
    <w:p w:rsidR="00C73D6F" w:rsidRDefault="00C73D6F">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Default="00267DE2">
      <w:pPr>
        <w:rPr>
          <w:rFonts w:ascii="Calibri" w:hAnsi="Calibri" w:cs="Calibri"/>
        </w:rPr>
      </w:pPr>
    </w:p>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18E85BF3" wp14:editId="251C2ABB">
            <wp:extent cx="2567305" cy="1786812"/>
            <wp:effectExtent l="0" t="0" r="0" b="4445"/>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44A01D47" wp14:editId="4D90025C">
            <wp:extent cx="2559705" cy="1766570"/>
            <wp:effectExtent l="0" t="0" r="571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color w:val="000000" w:themeColor="text1"/>
        </w:rPr>
        <w:t>6</w:t>
      </w:r>
      <w:r w:rsidRPr="00267DE2">
        <w:rPr>
          <w:rFonts w:asciiTheme="minorHAnsi" w:hAnsiTheme="minorHAnsi" w:cstheme="minorHAnsi"/>
          <w:b/>
          <w:bCs/>
          <w:color w:val="000000" w:themeColor="text1"/>
          <w:sz w:val="28"/>
          <w:szCs w:val="28"/>
        </w:rPr>
        <w:t xml:space="preserve">  </w:t>
      </w:r>
      <w:r>
        <w:rPr>
          <w:rFonts w:asciiTheme="minorHAnsi" w:eastAsiaTheme="minorHAnsi" w:hAnsiTheme="minorHAnsi" w:cstheme="minorHAnsi"/>
          <w:b/>
          <w:bCs/>
          <w:color w:val="000000" w:themeColor="text1"/>
          <w:lang w:eastAsia="en-US"/>
        </w:rPr>
        <w:t>Çocuk Hakları</w:t>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6 </w:t>
      </w:r>
      <w:r>
        <w:rPr>
          <w:rFonts w:asciiTheme="minorHAnsi" w:eastAsiaTheme="minorHAnsi" w:hAnsiTheme="minorHAnsi" w:cstheme="minorHAnsi"/>
          <w:b/>
          <w:bCs/>
          <w:color w:val="000000" w:themeColor="text1"/>
          <w:lang w:eastAsia="en-US"/>
        </w:rPr>
        <w:t>Çocuk Hakları</w:t>
      </w:r>
    </w:p>
    <w:p w:rsidR="00267DE2" w:rsidRDefault="00267DE2">
      <w:pPr>
        <w:rPr>
          <w:rFonts w:ascii="Calibri" w:hAnsi="Calibri" w:cs="Calibri"/>
        </w:rPr>
      </w:pPr>
    </w:p>
    <w:p w:rsidR="00267DE2" w:rsidRDefault="00267DE2">
      <w:pPr>
        <w:rPr>
          <w:rFonts w:ascii="Calibri" w:hAnsi="Calibri" w:cs="Calibri"/>
        </w:rPr>
      </w:pPr>
    </w:p>
    <w:p w:rsidR="00267DE2" w:rsidRPr="00956FD5" w:rsidRDefault="00267DE2">
      <w:pPr>
        <w:rPr>
          <w:rFonts w:ascii="Calibri" w:hAnsi="Calibri" w:cs="Calibri"/>
        </w:rPr>
      </w:pPr>
    </w:p>
    <w:p w:rsidR="00C73D6F" w:rsidRPr="00956FD5" w:rsidRDefault="00C73D6F" w:rsidP="00C73D6F">
      <w:pPr>
        <w:spacing w:after="100" w:afterAutospacing="1"/>
        <w:rPr>
          <w:rFonts w:ascii="Calibri" w:hAnsi="Calibri" w:cs="Calibri"/>
        </w:rPr>
      </w:pPr>
      <w:r w:rsidRPr="00956FD5">
        <w:rPr>
          <w:rFonts w:ascii="Calibri" w:hAnsi="Calibri" w:cs="Calibri"/>
          <w:b/>
          <w:bCs/>
        </w:rPr>
        <w:t>2. ÖĞRENME ALANI: SAĞLIĞIM VE GÜVENLİĞİM</w:t>
      </w:r>
      <w:r w:rsidR="0039359E" w:rsidRPr="00956FD5">
        <w:rPr>
          <w:rFonts w:ascii="Calibri" w:hAnsi="Calibri" w:cs="Calibri"/>
          <w:b/>
          <w:bCs/>
        </w:rPr>
        <w:t xml:space="preserve"> (7,8,9,10,11,12. Haftalar)</w:t>
      </w:r>
    </w:p>
    <w:p w:rsidR="00C73D6F" w:rsidRPr="00956FD5" w:rsidRDefault="00C73D6F" w:rsidP="00C73D6F">
      <w:pPr>
        <w:spacing w:after="100" w:afterAutospacing="1"/>
        <w:outlineLvl w:val="2"/>
        <w:rPr>
          <w:rFonts w:ascii="Calibri" w:hAnsi="Calibri" w:cs="Calibri"/>
          <w:b/>
          <w:bCs/>
        </w:rPr>
      </w:pPr>
      <w:r w:rsidRPr="00956FD5">
        <w:rPr>
          <w:rFonts w:ascii="Calibri" w:hAnsi="Calibri" w:cs="Calibri"/>
          <w:b/>
          <w:bCs/>
        </w:rPr>
        <w:t>7. HAFTA: ÖN DEĞERLENDİRME VE SAĞLIĞI KORUMA (Derin Öğrenme: sf. 39-42)</w:t>
      </w:r>
    </w:p>
    <w:p w:rsidR="00C73D6F" w:rsidRPr="00956FD5" w:rsidRDefault="00C73D6F">
      <w:pPr>
        <w:numPr>
          <w:ilvl w:val="0"/>
          <w:numId w:val="34"/>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Kendimizi Düzenleme Biçimimiz (Sağlıklı yaşam seçimleri ve öz denetim).</w:t>
      </w:r>
    </w:p>
    <w:p w:rsidR="00C73D6F" w:rsidRPr="00956FD5" w:rsidRDefault="00C73D6F">
      <w:pPr>
        <w:numPr>
          <w:ilvl w:val="0"/>
          <w:numId w:val="34"/>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Sağlıklı Yaşam (D13), Sorumluluk (D16), Temizlik (D18). </w:t>
      </w:r>
    </w:p>
    <w:p w:rsidR="0039359E" w:rsidRPr="00267DE2" w:rsidRDefault="00C73D6F">
      <w:pPr>
        <w:numPr>
          <w:ilvl w:val="0"/>
          <w:numId w:val="34"/>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Ön değerlendirme yapmak ve sağlığını korumaya yönelik davranışlarını düzenleyebilme (HB.3.2.1). </w:t>
      </w:r>
    </w:p>
    <w:p w:rsidR="0039359E" w:rsidRPr="00956FD5" w:rsidRDefault="0039359E" w:rsidP="0039359E">
      <w:pPr>
        <w:spacing w:after="100" w:afterAutospacing="1"/>
        <w:rPr>
          <w:rFonts w:ascii="Calibri" w:hAnsi="Calibri" w:cs="Calibri"/>
          <w:b/>
          <w:bCs/>
        </w:rPr>
      </w:pPr>
      <w:r w:rsidRPr="00956FD5">
        <w:rPr>
          <w:rFonts w:ascii="Calibri" w:hAnsi="Calibri" w:cs="Calibri"/>
          <w:b/>
          <w:bCs/>
        </w:rPr>
        <w:t>Haftanın Kazanımları</w:t>
      </w:r>
    </w:p>
    <w:p w:rsidR="0039359E" w:rsidRPr="00956FD5" w:rsidRDefault="0039359E" w:rsidP="0039359E">
      <w:pPr>
        <w:spacing w:after="100" w:afterAutospacing="1"/>
        <w:rPr>
          <w:rFonts w:ascii="Calibri" w:hAnsi="Calibri" w:cs="Calibri"/>
        </w:rPr>
      </w:pPr>
      <w:r w:rsidRPr="00956FD5">
        <w:rPr>
          <w:rStyle w:val="Gl"/>
          <w:rFonts w:ascii="Calibri" w:hAnsi="Calibri" w:cs="Calibri"/>
          <w:color w:val="333333"/>
          <w:shd w:val="clear" w:color="auto" w:fill="FFFFFF"/>
        </w:rPr>
        <w:t>HB.3.2.1. Sağlığını korumaya yönelik davranışlarını düzenleyebilme </w:t>
      </w:r>
    </w:p>
    <w:p w:rsidR="00C73D6F" w:rsidRPr="00956FD5" w:rsidRDefault="00C73D6F" w:rsidP="00C73D6F">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YAKITINI DOĞRU SEÇ!</w:t>
      </w:r>
    </w:p>
    <w:p w:rsidR="00C73D6F" w:rsidRPr="00956FD5" w:rsidRDefault="00C73D6F">
      <w:pPr>
        <w:numPr>
          <w:ilvl w:val="0"/>
          <w:numId w:val="35"/>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Faydalı ve zararlı besin/alışkanlıkları hızla ayırt etme becerisi kazandırmak.</w:t>
      </w:r>
    </w:p>
    <w:p w:rsidR="00C73D6F" w:rsidRPr="00956FD5" w:rsidRDefault="00C73D6F">
      <w:pPr>
        <w:numPr>
          <w:ilvl w:val="0"/>
          <w:numId w:val="35"/>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Sınıfın ortasına "Süper Kahraman Yakıtı (Sağlıklı)" ve "Paslandırıcı Yakıt (Sağlıksız)" yazan iki sepet koyun.</w:t>
      </w:r>
    </w:p>
    <w:p w:rsidR="00C73D6F" w:rsidRPr="00956FD5" w:rsidRDefault="00C73D6F">
      <w:pPr>
        <w:numPr>
          <w:ilvl w:val="0"/>
          <w:numId w:val="35"/>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Üzerinde </w:t>
      </w:r>
      <w:r w:rsidRPr="00956FD5">
        <w:rPr>
          <w:rFonts w:ascii="Calibri" w:hAnsi="Calibri" w:cs="Calibri"/>
          <w:i/>
          <w:iCs/>
        </w:rPr>
        <w:t>süt, cips, elma, geç yatmak, spor yapmak, kola</w:t>
      </w:r>
      <w:r w:rsidRPr="00956FD5">
        <w:rPr>
          <w:rFonts w:ascii="Calibri" w:hAnsi="Calibri" w:cs="Calibri"/>
        </w:rPr>
        <w:t xml:space="preserve"> gibi yazılar olan kâğıt topları sınıfa dağıtın.</w:t>
      </w:r>
    </w:p>
    <w:p w:rsidR="00C73D6F" w:rsidRPr="00956FD5" w:rsidRDefault="00C73D6F">
      <w:pPr>
        <w:numPr>
          <w:ilvl w:val="0"/>
          <w:numId w:val="35"/>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Öğrenciler müzik eşliğinde bu topları bularak doğru sepete atmaya çalışsınlar.</w:t>
      </w:r>
    </w:p>
    <w:p w:rsidR="00C73D6F" w:rsidRPr="00956FD5" w:rsidRDefault="00C73D6F">
      <w:pPr>
        <w:numPr>
          <w:ilvl w:val="0"/>
          <w:numId w:val="35"/>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Süre bitiminde sepetler boşaltılır ve yanlış atılan toplar sınıfça tartışılır.</w:t>
      </w:r>
    </w:p>
    <w:p w:rsidR="00C73D6F" w:rsidRPr="00956FD5" w:rsidRDefault="00C73D6F" w:rsidP="00C73D6F">
      <w:pPr>
        <w:spacing w:after="100" w:afterAutospacing="1"/>
        <w:rPr>
          <w:rFonts w:ascii="Calibri" w:hAnsi="Calibri" w:cs="Calibri"/>
        </w:rPr>
      </w:pPr>
      <w:r w:rsidRPr="00956FD5">
        <w:rPr>
          <w:rFonts w:ascii="Apple Color Emoji" w:hAnsi="Apple Color Emoji" w:cs="Apple Color Emoji"/>
          <w:b/>
          <w:bCs/>
        </w:rPr>
        <w:lastRenderedPageBreak/>
        <w:t>✂️</w:t>
      </w:r>
      <w:r w:rsidRPr="00956FD5">
        <w:rPr>
          <w:rFonts w:ascii="Calibri" w:hAnsi="Calibri" w:cs="Calibri"/>
          <w:b/>
          <w:bCs/>
        </w:rPr>
        <w:t xml:space="preserve"> HAFTANIN ÖZGÜN ETKİNLİĞİ: SAĞLIK DOMİNOSU</w:t>
      </w:r>
    </w:p>
    <w:p w:rsidR="00C73D6F" w:rsidRPr="00956FD5" w:rsidRDefault="00C73D6F">
      <w:pPr>
        <w:numPr>
          <w:ilvl w:val="0"/>
          <w:numId w:val="36"/>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Sağlıksız bir alışkanlığın peş peşe nasıl sorunlar yaratacağını somutlaştırmak. </w:t>
      </w:r>
    </w:p>
    <w:p w:rsidR="00C73D6F" w:rsidRPr="00956FD5" w:rsidRDefault="00C73D6F">
      <w:pPr>
        <w:numPr>
          <w:ilvl w:val="0"/>
          <w:numId w:val="36"/>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Öğrencilere 3 adet boş domino taşı şablonu dağıtın.</w:t>
      </w:r>
    </w:p>
    <w:p w:rsidR="00C73D6F" w:rsidRPr="00956FD5" w:rsidRDefault="00C73D6F">
      <w:pPr>
        <w:numPr>
          <w:ilvl w:val="0"/>
          <w:numId w:val="36"/>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İlk taşa bir neden yazmalarını isteyin (</w:t>
      </w:r>
      <w:proofErr w:type="spellStart"/>
      <w:r w:rsidRPr="00956FD5">
        <w:rPr>
          <w:rFonts w:ascii="Calibri" w:hAnsi="Calibri" w:cs="Calibri"/>
        </w:rPr>
        <w:t>Örn</w:t>
      </w:r>
      <w:proofErr w:type="spellEnd"/>
      <w:r w:rsidRPr="00956FD5">
        <w:rPr>
          <w:rFonts w:ascii="Calibri" w:hAnsi="Calibri" w:cs="Calibri"/>
        </w:rPr>
        <w:t>: "Ellerini yıkamadan yemek yedin").</w:t>
      </w:r>
    </w:p>
    <w:p w:rsidR="00C73D6F" w:rsidRPr="00956FD5" w:rsidRDefault="00C73D6F">
      <w:pPr>
        <w:numPr>
          <w:ilvl w:val="0"/>
          <w:numId w:val="36"/>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İkinci taşa bunun sonucunu (</w:t>
      </w:r>
      <w:proofErr w:type="spellStart"/>
      <w:r w:rsidRPr="00956FD5">
        <w:rPr>
          <w:rFonts w:ascii="Calibri" w:hAnsi="Calibri" w:cs="Calibri"/>
        </w:rPr>
        <w:t>Örn</w:t>
      </w:r>
      <w:proofErr w:type="spellEnd"/>
      <w:r w:rsidRPr="00956FD5">
        <w:rPr>
          <w:rFonts w:ascii="Calibri" w:hAnsi="Calibri" w:cs="Calibri"/>
        </w:rPr>
        <w:t>: "Mikroplar vücuduna girdi") yazsınlar.</w:t>
      </w:r>
    </w:p>
    <w:p w:rsidR="00C73D6F" w:rsidRPr="00956FD5" w:rsidRDefault="00C73D6F">
      <w:pPr>
        <w:numPr>
          <w:ilvl w:val="0"/>
          <w:numId w:val="36"/>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Üçüncü taşa ise nihai sonucu (</w:t>
      </w:r>
      <w:proofErr w:type="spellStart"/>
      <w:r w:rsidRPr="00956FD5">
        <w:rPr>
          <w:rFonts w:ascii="Calibri" w:hAnsi="Calibri" w:cs="Calibri"/>
        </w:rPr>
        <w:t>Örn</w:t>
      </w:r>
      <w:proofErr w:type="spellEnd"/>
      <w:r w:rsidRPr="00956FD5">
        <w:rPr>
          <w:rFonts w:ascii="Calibri" w:hAnsi="Calibri" w:cs="Calibri"/>
        </w:rPr>
        <w:t>: "Hastalandın ve oyun oynayamadın") çizerek boyasınlar ve domino zincirini tamamlasınlar.</w:t>
      </w:r>
    </w:p>
    <w:p w:rsidR="00C73D6F" w:rsidRPr="00956FD5" w:rsidRDefault="00C73D6F" w:rsidP="00C73D6F">
      <w:pPr>
        <w:spacing w:after="100" w:afterAutospacing="1"/>
        <w:rPr>
          <w:rFonts w:ascii="Calibri" w:hAnsi="Calibri" w:cs="Calibri"/>
        </w:rPr>
      </w:pPr>
      <w:r w:rsidRPr="00956FD5">
        <w:rPr>
          <w:rFonts w:ascii="Calibri" w:hAnsi="Calibri" w:cs="Calibri"/>
          <w:b/>
          <w:bCs/>
        </w:rPr>
        <w:t>1. Ders: Öğrenme Alanına Giriş ve Ön Değerlendirme</w:t>
      </w:r>
      <w:r w:rsidR="003E3351" w:rsidRPr="00956FD5">
        <w:rPr>
          <w:rFonts w:ascii="Calibri" w:hAnsi="Calibri" w:cs="Calibri"/>
          <w:b/>
          <w:bCs/>
        </w:rPr>
        <w:t xml:space="preserve"> </w:t>
      </w:r>
      <w:proofErr w:type="gramStart"/>
      <w:r w:rsidR="003E3351" w:rsidRPr="00956FD5">
        <w:rPr>
          <w:rFonts w:ascii="Calibri" w:hAnsi="Calibri" w:cs="Calibri"/>
          <w:b/>
          <w:bCs/>
        </w:rPr>
        <w:t>( Fasikül</w:t>
      </w:r>
      <w:proofErr w:type="gramEnd"/>
      <w:r w:rsidR="003E3351" w:rsidRPr="00956FD5">
        <w:rPr>
          <w:rFonts w:ascii="Calibri" w:hAnsi="Calibri" w:cs="Calibri"/>
          <w:b/>
          <w:bCs/>
        </w:rPr>
        <w:t xml:space="preserve"> sf. 39-40)</w:t>
      </w:r>
    </w:p>
    <w:p w:rsidR="00C73D6F" w:rsidRPr="00956FD5" w:rsidRDefault="00C73D6F">
      <w:pPr>
        <w:numPr>
          <w:ilvl w:val="0"/>
          <w:numId w:val="37"/>
        </w:numPr>
        <w:spacing w:after="100" w:afterAutospacing="1"/>
        <w:rPr>
          <w:rFonts w:ascii="Calibri" w:hAnsi="Calibri" w:cs="Calibri"/>
        </w:rPr>
      </w:pPr>
      <w:r w:rsidRPr="00956FD5">
        <w:rPr>
          <w:rFonts w:ascii="Calibri" w:hAnsi="Calibri" w:cs="Calibri"/>
          <w:b/>
          <w:bCs/>
        </w:rPr>
        <w:t>Adım 1 (Merak Galerisi):</w:t>
      </w:r>
      <w:r w:rsidRPr="00956FD5">
        <w:rPr>
          <w:rFonts w:ascii="Calibri" w:hAnsi="Calibri" w:cs="Calibri"/>
        </w:rPr>
        <w:t xml:space="preserve"> Derin Öğrenme sf. 39'daki "Merak Galerisi" etkinliği ile 2. Öğrenme Alanı'na giriş yapılır. Öğrenciler bu temada ne öğrenebileceklerini tahmin edip boşluklara yazarlar.</w:t>
      </w:r>
    </w:p>
    <w:p w:rsidR="00C73D6F" w:rsidRPr="00956FD5" w:rsidRDefault="00C73D6F">
      <w:pPr>
        <w:numPr>
          <w:ilvl w:val="0"/>
          <w:numId w:val="37"/>
        </w:numPr>
        <w:spacing w:after="100" w:afterAutospacing="1"/>
        <w:rPr>
          <w:rFonts w:ascii="Calibri" w:hAnsi="Calibri" w:cs="Calibri"/>
        </w:rPr>
      </w:pPr>
      <w:r w:rsidRPr="00956FD5">
        <w:rPr>
          <w:rFonts w:ascii="Calibri" w:hAnsi="Calibri" w:cs="Calibri"/>
          <w:b/>
          <w:bCs/>
        </w:rPr>
        <w:t>Adım 2 (Ön Bilgileri Yoklama):</w:t>
      </w:r>
      <w:r w:rsidRPr="00956FD5">
        <w:rPr>
          <w:rFonts w:ascii="Calibri" w:hAnsi="Calibri" w:cs="Calibri"/>
        </w:rPr>
        <w:t xml:space="preserve"> Derin Öğrenme sf. 40'taki "2. Öğrenme Alanı Ön Değerlendirme" çalışmaları çözülür. "112", "yaya", "dengeli" gibi kavramlarla boşluklar doldurulur.</w:t>
      </w:r>
    </w:p>
    <w:p w:rsidR="00C73D6F" w:rsidRPr="00956FD5" w:rsidRDefault="00C73D6F">
      <w:pPr>
        <w:numPr>
          <w:ilvl w:val="0"/>
          <w:numId w:val="37"/>
        </w:numPr>
        <w:spacing w:after="100" w:afterAutospacing="1"/>
        <w:rPr>
          <w:rFonts w:ascii="Calibri" w:hAnsi="Calibri" w:cs="Calibri"/>
        </w:rPr>
      </w:pPr>
      <w:r w:rsidRPr="00956FD5">
        <w:rPr>
          <w:rFonts w:ascii="Calibri" w:hAnsi="Calibri" w:cs="Calibri"/>
          <w:b/>
          <w:bCs/>
        </w:rPr>
        <w:t>Adım 3 (Doğru/Yanlış ve Çoktan Seçmeli Sorular):</w:t>
      </w:r>
      <w:r w:rsidRPr="00956FD5">
        <w:rPr>
          <w:rFonts w:ascii="Calibri" w:hAnsi="Calibri" w:cs="Calibri"/>
        </w:rPr>
        <w:t xml:space="preserve"> Kişisel bakım, acil numaralar ve teknoloji kullanımıyla ilgili doğru/yanlış ve test soruları çözülerek ön test tamamlanır.</w:t>
      </w:r>
    </w:p>
    <w:p w:rsidR="00C73D6F" w:rsidRPr="00956FD5" w:rsidRDefault="00C73D6F">
      <w:pPr>
        <w:numPr>
          <w:ilvl w:val="0"/>
          <w:numId w:val="37"/>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Öğrencilere ön değerlendirmenin bir not veya sınav olmadığını, sadece "Sağlıklı Yaşam" konusunda şimdiden neleri bildiklerini görmek için bir pusula olduğunu açıklayarak onları rahatlatın.</w:t>
      </w:r>
    </w:p>
    <w:p w:rsidR="00C73D6F" w:rsidRPr="00956FD5" w:rsidRDefault="00C73D6F" w:rsidP="00C73D6F">
      <w:pPr>
        <w:spacing w:after="100" w:afterAutospacing="1"/>
        <w:rPr>
          <w:rFonts w:ascii="Calibri" w:hAnsi="Calibri" w:cs="Calibri"/>
        </w:rPr>
      </w:pPr>
      <w:r w:rsidRPr="00956FD5">
        <w:rPr>
          <w:rFonts w:ascii="Calibri" w:hAnsi="Calibri" w:cs="Calibri"/>
          <w:b/>
          <w:bCs/>
        </w:rPr>
        <w:t>2. Ders: Yanlış Yakıt ve Kostüm Yanılgısı</w:t>
      </w:r>
      <w:r w:rsidR="003E3351" w:rsidRPr="00956FD5">
        <w:rPr>
          <w:rFonts w:ascii="Calibri" w:hAnsi="Calibri" w:cs="Calibri"/>
          <w:b/>
          <w:bCs/>
        </w:rPr>
        <w:t xml:space="preserve"> </w:t>
      </w:r>
      <w:proofErr w:type="gramStart"/>
      <w:r w:rsidR="003E3351" w:rsidRPr="00956FD5">
        <w:rPr>
          <w:rFonts w:ascii="Calibri" w:hAnsi="Calibri" w:cs="Calibri"/>
          <w:b/>
          <w:bCs/>
        </w:rPr>
        <w:t>( Fasikül</w:t>
      </w:r>
      <w:proofErr w:type="gramEnd"/>
      <w:r w:rsidR="003E3351" w:rsidRPr="00956FD5">
        <w:rPr>
          <w:rFonts w:ascii="Calibri" w:hAnsi="Calibri" w:cs="Calibri"/>
          <w:b/>
          <w:bCs/>
        </w:rPr>
        <w:t xml:space="preserve"> sf. 41)</w:t>
      </w:r>
    </w:p>
    <w:p w:rsidR="00C73D6F" w:rsidRPr="00956FD5" w:rsidRDefault="00C73D6F">
      <w:pPr>
        <w:numPr>
          <w:ilvl w:val="0"/>
          <w:numId w:val="38"/>
        </w:numPr>
        <w:spacing w:after="100" w:afterAutospacing="1"/>
        <w:rPr>
          <w:rFonts w:ascii="Calibri" w:hAnsi="Calibri" w:cs="Calibri"/>
        </w:rPr>
      </w:pPr>
      <w:r w:rsidRPr="00956FD5">
        <w:rPr>
          <w:rFonts w:ascii="Calibri" w:hAnsi="Calibri" w:cs="Calibri"/>
          <w:b/>
          <w:bCs/>
        </w:rPr>
        <w:t>Adım 1 (Kavramsal Giriş):</w:t>
      </w:r>
      <w:r w:rsidRPr="00956FD5">
        <w:rPr>
          <w:rFonts w:ascii="Calibri" w:hAnsi="Calibri" w:cs="Calibri"/>
        </w:rPr>
        <w:t xml:space="preserve"> Derin Öğrenme sf. 41'deki Aras ve Defne'nin diyaloğu okunur. Defne'nin "Yanlış yakıt almışsın, onlar pilini paslandırıyor" metaforu üzerinden abur cuburun bedene etkisi tartışılır.</w:t>
      </w:r>
    </w:p>
    <w:p w:rsidR="00C73D6F" w:rsidRPr="00956FD5" w:rsidRDefault="00C73D6F">
      <w:pPr>
        <w:numPr>
          <w:ilvl w:val="0"/>
          <w:numId w:val="38"/>
        </w:numPr>
        <w:spacing w:after="100" w:afterAutospacing="1"/>
        <w:rPr>
          <w:rFonts w:ascii="Calibri" w:hAnsi="Calibri" w:cs="Calibri"/>
        </w:rPr>
      </w:pPr>
      <w:r w:rsidRPr="00956FD5">
        <w:rPr>
          <w:rFonts w:ascii="Calibri" w:hAnsi="Calibri" w:cs="Calibri"/>
          <w:b/>
          <w:bCs/>
        </w:rPr>
        <w:t>Adım 2 (</w:t>
      </w:r>
      <w:proofErr w:type="gramStart"/>
      <w:r w:rsidRPr="00956FD5">
        <w:rPr>
          <w:rFonts w:ascii="Calibri" w:hAnsi="Calibri" w:cs="Calibri"/>
          <w:b/>
          <w:bCs/>
        </w:rPr>
        <w:t>Sorgulama -</w:t>
      </w:r>
      <w:proofErr w:type="gramEnd"/>
      <w:r w:rsidRPr="00956FD5">
        <w:rPr>
          <w:rFonts w:ascii="Calibri" w:hAnsi="Calibri" w:cs="Calibri"/>
          <w:b/>
          <w:bCs/>
        </w:rPr>
        <w:t xml:space="preserve"> Olay ve Düşünce):</w:t>
      </w:r>
      <w:r w:rsidRPr="00956FD5">
        <w:rPr>
          <w:rFonts w:ascii="Calibri" w:hAnsi="Calibri" w:cs="Calibri"/>
        </w:rPr>
        <w:t xml:space="preserve"> Sf. 41'de yer alan "Aras parkta terledi ve montunu giymeden rüzgârda bekledi" senaryosu incelenir. "Süper kahraman kostümü Aras'ı hasta olmaktan korur mu?" sorusu yanıtlanır.</w:t>
      </w:r>
    </w:p>
    <w:p w:rsidR="00C73D6F" w:rsidRPr="00956FD5" w:rsidRDefault="00C73D6F">
      <w:pPr>
        <w:numPr>
          <w:ilvl w:val="0"/>
          <w:numId w:val="38"/>
        </w:numPr>
        <w:spacing w:after="100" w:afterAutospacing="1"/>
        <w:rPr>
          <w:rFonts w:ascii="Calibri" w:hAnsi="Calibri" w:cs="Calibri"/>
        </w:rPr>
      </w:pPr>
      <w:r w:rsidRPr="00956FD5">
        <w:rPr>
          <w:rFonts w:ascii="Calibri" w:hAnsi="Calibri" w:cs="Calibri"/>
          <w:b/>
          <w:bCs/>
        </w:rPr>
        <w:t>Adım 3 (Kural Çıkarımı):</w:t>
      </w:r>
      <w:r w:rsidRPr="00956FD5">
        <w:rPr>
          <w:rFonts w:ascii="Calibri" w:hAnsi="Calibri" w:cs="Calibri"/>
        </w:rPr>
        <w:t xml:space="preserve"> "Seni koruyan üzerindeki kıyafet değil, aklın ve doğru davranışlarındır" kuralı deftere yazılır.</w:t>
      </w:r>
    </w:p>
    <w:p w:rsidR="00C73D6F" w:rsidRPr="00956FD5" w:rsidRDefault="00C73D6F">
      <w:pPr>
        <w:numPr>
          <w:ilvl w:val="0"/>
          <w:numId w:val="38"/>
        </w:numPr>
        <w:spacing w:after="100" w:afterAutospacing="1"/>
        <w:rPr>
          <w:rFonts w:ascii="Calibri" w:hAnsi="Calibri" w:cs="Calibri"/>
        </w:rPr>
      </w:pPr>
      <w:r w:rsidRPr="00956FD5">
        <w:rPr>
          <w:rFonts w:ascii="Calibri" w:hAnsi="Calibri" w:cs="Calibri"/>
          <w:b/>
          <w:bCs/>
        </w:rPr>
        <w:t>Adım 4 (Oyunla Kapanış):</w:t>
      </w:r>
      <w:r w:rsidRPr="00956FD5">
        <w:rPr>
          <w:rFonts w:ascii="Calibri" w:hAnsi="Calibri" w:cs="Calibri"/>
        </w:rPr>
        <w:t xml:space="preserve"> Haftanın oyunu "Yakıtını Doğru Seç!" oynatılarak öğrencilerin sağlıklı ve sağlıksız alışkanlıkları hareket ederek keşfetmeleri sağlanır.</w:t>
      </w:r>
    </w:p>
    <w:p w:rsidR="00C73D6F" w:rsidRPr="00956FD5" w:rsidRDefault="00C73D6F" w:rsidP="00C73D6F">
      <w:pPr>
        <w:spacing w:after="100" w:afterAutospacing="1"/>
        <w:rPr>
          <w:rFonts w:ascii="Calibri" w:hAnsi="Calibri" w:cs="Calibri"/>
        </w:rPr>
      </w:pPr>
      <w:r w:rsidRPr="00956FD5">
        <w:rPr>
          <w:rFonts w:ascii="Calibri" w:hAnsi="Calibri" w:cs="Calibri"/>
          <w:b/>
          <w:bCs/>
        </w:rPr>
        <w:t>3. Ders: Kişisel Bakım ve Domino Etkisi</w:t>
      </w:r>
      <w:r w:rsidR="003E3351" w:rsidRPr="00956FD5">
        <w:rPr>
          <w:rFonts w:ascii="Calibri" w:hAnsi="Calibri" w:cs="Calibri"/>
          <w:b/>
          <w:bCs/>
        </w:rPr>
        <w:t xml:space="preserve"> </w:t>
      </w:r>
      <w:proofErr w:type="gramStart"/>
      <w:r w:rsidR="003E3351" w:rsidRPr="00956FD5">
        <w:rPr>
          <w:rFonts w:ascii="Calibri" w:hAnsi="Calibri" w:cs="Calibri"/>
          <w:b/>
          <w:bCs/>
        </w:rPr>
        <w:t>( Fasikül</w:t>
      </w:r>
      <w:proofErr w:type="gramEnd"/>
      <w:r w:rsidR="003E3351" w:rsidRPr="00956FD5">
        <w:rPr>
          <w:rFonts w:ascii="Calibri" w:hAnsi="Calibri" w:cs="Calibri"/>
          <w:b/>
          <w:bCs/>
        </w:rPr>
        <w:t xml:space="preserve"> sf. 42)</w:t>
      </w:r>
    </w:p>
    <w:p w:rsidR="00C73D6F" w:rsidRPr="00956FD5" w:rsidRDefault="00C73D6F">
      <w:pPr>
        <w:numPr>
          <w:ilvl w:val="0"/>
          <w:numId w:val="39"/>
        </w:numPr>
        <w:spacing w:after="100" w:afterAutospacing="1"/>
        <w:rPr>
          <w:rFonts w:ascii="Calibri" w:hAnsi="Calibri" w:cs="Calibri"/>
        </w:rPr>
      </w:pPr>
      <w:r w:rsidRPr="00956FD5">
        <w:rPr>
          <w:rFonts w:ascii="Calibri" w:hAnsi="Calibri" w:cs="Calibri"/>
          <w:b/>
          <w:bCs/>
        </w:rPr>
        <w:t>Adım 1 (Kişisel Bakımın Önemi):</w:t>
      </w:r>
      <w:r w:rsidRPr="00956FD5">
        <w:rPr>
          <w:rFonts w:ascii="Calibri" w:hAnsi="Calibri" w:cs="Calibri"/>
        </w:rPr>
        <w:t xml:space="preserve"> Derin Öğrenme sf. 42'deki bilgi notu okunur. El yıkamanın ve tırnak kesmenin mikroplarla savaşmadaki rolü anlatılır.</w:t>
      </w:r>
    </w:p>
    <w:p w:rsidR="00C73D6F" w:rsidRPr="00956FD5" w:rsidRDefault="00C73D6F">
      <w:pPr>
        <w:numPr>
          <w:ilvl w:val="0"/>
          <w:numId w:val="39"/>
        </w:numPr>
        <w:spacing w:after="100" w:afterAutospacing="1"/>
        <w:rPr>
          <w:rFonts w:ascii="Calibri" w:hAnsi="Calibri" w:cs="Calibri"/>
        </w:rPr>
      </w:pPr>
      <w:r w:rsidRPr="00956FD5">
        <w:rPr>
          <w:rFonts w:ascii="Calibri" w:hAnsi="Calibri" w:cs="Calibri"/>
          <w:b/>
          <w:bCs/>
        </w:rPr>
        <w:t>Adım 2 (3 Neden Tablosu):</w:t>
      </w:r>
      <w:r w:rsidRPr="00956FD5">
        <w:rPr>
          <w:rFonts w:ascii="Calibri" w:hAnsi="Calibri" w:cs="Calibri"/>
        </w:rPr>
        <w:t xml:space="preserve"> Aynı sayfadaki (sf. 42) "3 Neden Tablosu" doldurulur. Kişisel bakımın "Kendim için", "Toplum için" ve "Sağlığım için" neden gerekli olduğu yazılır.</w:t>
      </w:r>
    </w:p>
    <w:p w:rsidR="00C73D6F" w:rsidRPr="00956FD5" w:rsidRDefault="00C73D6F">
      <w:pPr>
        <w:numPr>
          <w:ilvl w:val="0"/>
          <w:numId w:val="39"/>
        </w:numPr>
        <w:spacing w:after="100" w:afterAutospacing="1"/>
        <w:rPr>
          <w:rFonts w:ascii="Calibri" w:hAnsi="Calibri" w:cs="Calibri"/>
        </w:rPr>
      </w:pPr>
      <w:r w:rsidRPr="00956FD5">
        <w:rPr>
          <w:rFonts w:ascii="Calibri" w:hAnsi="Calibri" w:cs="Calibri"/>
          <w:b/>
          <w:bCs/>
        </w:rPr>
        <w:t>Adım 3 (Domino Etkisi Analizi):</w:t>
      </w:r>
      <w:r w:rsidRPr="00956FD5">
        <w:rPr>
          <w:rFonts w:ascii="Calibri" w:hAnsi="Calibri" w:cs="Calibri"/>
        </w:rPr>
        <w:t xml:space="preserve"> Haftanın özgün etkinliği olan "Sağlık Dominosu" ile bağlantılı olarak, sf. 42'deki "Domino Etkisi" şeması incelenir. Ellerini yıkamamanın vücut savunmasını zayıflatacağı zinciri tamamlanır.</w:t>
      </w:r>
    </w:p>
    <w:p w:rsidR="00C73D6F" w:rsidRPr="00956FD5" w:rsidRDefault="00C73D6F">
      <w:pPr>
        <w:numPr>
          <w:ilvl w:val="0"/>
          <w:numId w:val="39"/>
        </w:numPr>
        <w:spacing w:after="100" w:afterAutospacing="1"/>
        <w:rPr>
          <w:rFonts w:ascii="Calibri" w:hAnsi="Calibri" w:cs="Calibri"/>
        </w:rPr>
      </w:pPr>
      <w:r w:rsidRPr="00956FD5">
        <w:rPr>
          <w:rFonts w:ascii="Calibri" w:hAnsi="Calibri" w:cs="Calibri"/>
          <w:b/>
          <w:bCs/>
        </w:rPr>
        <w:lastRenderedPageBreak/>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Öğrencilerinize kişisel bakımın sadece kendilerini değil, sevdiklerini de hastalıklardan koruyan bir "kalkan" olduğunu hatırlatın.</w:t>
      </w:r>
    </w:p>
    <w:p w:rsidR="003E3351" w:rsidRPr="00956FD5" w:rsidRDefault="003E3351" w:rsidP="00C73D6F">
      <w:pPr>
        <w:spacing w:after="100" w:afterAutospacing="1"/>
        <w:rPr>
          <w:rFonts w:ascii="Calibri" w:hAnsi="Calibri" w:cs="Calibri"/>
          <w:b/>
          <w:bCs/>
        </w:rPr>
      </w:pPr>
    </w:p>
    <w:p w:rsidR="00C73D6F" w:rsidRPr="00956FD5" w:rsidRDefault="00C73D6F" w:rsidP="00C73D6F">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7. HAFTA DEĞERLENDİRMELERİ</w:t>
      </w:r>
    </w:p>
    <w:p w:rsidR="00C73D6F" w:rsidRPr="00956FD5" w:rsidRDefault="00C73D6F" w:rsidP="00C73D6F">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C73D6F" w:rsidRPr="00956FD5" w:rsidTr="00C73D6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Değerlendirme Ölçütleri (HB.3.2.1)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Çok İyi</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Sağlığını korumak için gereken beslenme ve temizlik alışkanlıklarını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Sağlıksız davranışların yol açabileceği sonuçları (domino etkisi) neden-sonuç ilişkisiyle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bl>
    <w:p w:rsidR="00C73D6F" w:rsidRPr="00956FD5" w:rsidRDefault="00C73D6F" w:rsidP="00C73D6F">
      <w:pPr>
        <w:spacing w:after="100" w:afterAutospacing="1"/>
        <w:rPr>
          <w:rFonts w:ascii="Calibri" w:hAnsi="Calibri" w:cs="Calibri"/>
        </w:rPr>
      </w:pPr>
      <w:r w:rsidRPr="00956FD5">
        <w:rPr>
          <w:rFonts w:ascii="Calibri" w:hAnsi="Calibri" w:cs="Calibri"/>
          <w:b/>
          <w:bCs/>
        </w:rPr>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7"/>
        <w:gridCol w:w="2004"/>
        <w:gridCol w:w="2146"/>
        <w:gridCol w:w="855"/>
        <w:gridCol w:w="1151"/>
        <w:gridCol w:w="963"/>
      </w:tblGrid>
      <w:tr w:rsidR="00C73D6F" w:rsidRPr="00956FD5" w:rsidTr="00C73D6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Hayır</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Arkadaşım "Yakıtını Doğru Seç!" oyununda kurallara uyarak sınıfça eğlenmemizi sağladı.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Sağlık Dominosu etkinliğinde arkadaşımın fikirlerini saygıyla dinledim.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bl>
    <w:p w:rsidR="003E3351" w:rsidRPr="00956FD5" w:rsidRDefault="003E3351" w:rsidP="00C73D6F">
      <w:pPr>
        <w:spacing w:after="100" w:afterAutospacing="1"/>
        <w:rPr>
          <w:rFonts w:ascii="Calibri" w:hAnsi="Calibri" w:cs="Calibri"/>
          <w:b/>
          <w:bCs/>
        </w:rPr>
      </w:pPr>
    </w:p>
    <w:p w:rsidR="00C73D6F" w:rsidRPr="00956FD5" w:rsidRDefault="00C73D6F" w:rsidP="00C73D6F">
      <w:pPr>
        <w:spacing w:after="100" w:afterAutospacing="1"/>
        <w:rPr>
          <w:rFonts w:ascii="Calibri" w:hAnsi="Calibri" w:cs="Calibri"/>
        </w:rPr>
      </w:pPr>
      <w:r w:rsidRPr="00956FD5">
        <w:rPr>
          <w:rFonts w:ascii="Calibri" w:hAnsi="Calibri" w:cs="Calibri"/>
          <w:b/>
          <w:bCs/>
        </w:rPr>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8"/>
        <w:gridCol w:w="3007"/>
        <w:gridCol w:w="889"/>
        <w:gridCol w:w="1185"/>
        <w:gridCol w:w="997"/>
      </w:tblGrid>
      <w:tr w:rsidR="00C73D6F" w:rsidRPr="00956FD5" w:rsidTr="00C73D6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Bedenimi abur cuburla değil, sağlıklı gıdalarla beslemeye özen gösteriyorum.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Hastalıklardan korunmak için ellerimi yıkamak gibi kişisel bakım sorumluluklarımı yerine getiriyorum.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bl>
    <w:p w:rsidR="00C73D6F" w:rsidRPr="00956FD5" w:rsidRDefault="00C73D6F">
      <w:pPr>
        <w:rPr>
          <w:rFonts w:ascii="Calibri" w:hAnsi="Calibri" w:cs="Calibri"/>
        </w:rPr>
      </w:pPr>
    </w:p>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18E85BF3" wp14:editId="251C2ABB">
            <wp:extent cx="2567305" cy="1786812"/>
            <wp:effectExtent l="0" t="0" r="0" b="4445"/>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44A01D47" wp14:editId="4D90025C">
            <wp:extent cx="2559705" cy="1766570"/>
            <wp:effectExtent l="0" t="0" r="5715"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color w:val="000000" w:themeColor="text1"/>
        </w:rPr>
        <w:t>7</w:t>
      </w:r>
      <w:r w:rsidRPr="00267DE2">
        <w:rPr>
          <w:rFonts w:asciiTheme="minorHAnsi" w:hAnsiTheme="minorHAnsi" w:cstheme="minorHAnsi"/>
          <w:b/>
          <w:bCs/>
          <w:color w:val="000000" w:themeColor="text1"/>
          <w:sz w:val="28"/>
          <w:szCs w:val="28"/>
        </w:rPr>
        <w:t xml:space="preserve">  </w:t>
      </w:r>
      <w:r>
        <w:rPr>
          <w:rFonts w:asciiTheme="minorHAnsi" w:eastAsiaTheme="minorHAnsi" w:hAnsiTheme="minorHAnsi" w:cstheme="minorHAnsi"/>
          <w:b/>
          <w:bCs/>
          <w:color w:val="000000" w:themeColor="text1"/>
          <w:lang w:eastAsia="en-US"/>
        </w:rPr>
        <w:t>Sağlığı Koruma</w:t>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7 </w:t>
      </w:r>
      <w:r>
        <w:rPr>
          <w:rFonts w:asciiTheme="minorHAnsi" w:eastAsiaTheme="minorHAnsi" w:hAnsiTheme="minorHAnsi" w:cstheme="minorHAnsi"/>
          <w:b/>
          <w:bCs/>
          <w:color w:val="000000" w:themeColor="text1"/>
          <w:lang w:eastAsia="en-US"/>
        </w:rPr>
        <w:t>Sağlığı Koruma</w:t>
      </w:r>
    </w:p>
    <w:p w:rsidR="00267DE2" w:rsidRDefault="00267DE2" w:rsidP="00267DE2">
      <w:pPr>
        <w:rPr>
          <w:rFonts w:asciiTheme="minorHAnsi" w:eastAsiaTheme="minorHAnsi" w:hAnsiTheme="minorHAnsi" w:cstheme="minorHAnsi"/>
          <w:b/>
          <w:bCs/>
          <w:color w:val="000000" w:themeColor="text1"/>
          <w:lang w:eastAsia="en-US"/>
        </w:rPr>
      </w:pPr>
    </w:p>
    <w:p w:rsidR="00267DE2" w:rsidRDefault="00267DE2" w:rsidP="00267DE2">
      <w:pPr>
        <w:rPr>
          <w:rFonts w:asciiTheme="minorHAnsi" w:eastAsiaTheme="minorHAnsi" w:hAnsiTheme="minorHAnsi" w:cstheme="minorHAnsi"/>
          <w:b/>
          <w:bCs/>
          <w:color w:val="000000" w:themeColor="text1"/>
          <w:lang w:eastAsia="en-US"/>
        </w:rPr>
      </w:pPr>
    </w:p>
    <w:p w:rsidR="00C73D6F" w:rsidRPr="00956FD5" w:rsidRDefault="00C73D6F">
      <w:pPr>
        <w:rPr>
          <w:rFonts w:ascii="Calibri" w:hAnsi="Calibri" w:cs="Calibri"/>
        </w:rPr>
      </w:pPr>
    </w:p>
    <w:p w:rsidR="00C73D6F" w:rsidRPr="00956FD5" w:rsidRDefault="00C73D6F" w:rsidP="00C73D6F">
      <w:pPr>
        <w:spacing w:after="100" w:afterAutospacing="1"/>
        <w:outlineLvl w:val="2"/>
        <w:rPr>
          <w:rFonts w:ascii="Calibri" w:hAnsi="Calibri" w:cs="Calibri"/>
          <w:b/>
          <w:bCs/>
        </w:rPr>
      </w:pPr>
      <w:r w:rsidRPr="00956FD5">
        <w:rPr>
          <w:rFonts w:ascii="Calibri" w:hAnsi="Calibri" w:cs="Calibri"/>
          <w:b/>
          <w:bCs/>
        </w:rPr>
        <w:t>8. HAFTA: SAĞLIĞI KORUMA, BESLENME VE UYKU DÜZENİ (Derin Öğrenme: sf. 43-47)</w:t>
      </w:r>
    </w:p>
    <w:p w:rsidR="00C73D6F" w:rsidRPr="00956FD5" w:rsidRDefault="00C73D6F">
      <w:pPr>
        <w:numPr>
          <w:ilvl w:val="0"/>
          <w:numId w:val="40"/>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Kendimizi Düzenleme Biçimimiz (Sağlıklı yaşam seçimleri, öz denetim ve bedensel sorumluluk).</w:t>
      </w:r>
    </w:p>
    <w:p w:rsidR="00C73D6F" w:rsidRPr="00956FD5" w:rsidRDefault="00C73D6F">
      <w:pPr>
        <w:numPr>
          <w:ilvl w:val="0"/>
          <w:numId w:val="40"/>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Sağlıklı Yaşam (D13), Sorumluluk (D16).</w:t>
      </w:r>
    </w:p>
    <w:p w:rsidR="003E3351" w:rsidRPr="00956FD5" w:rsidRDefault="00C73D6F">
      <w:pPr>
        <w:numPr>
          <w:ilvl w:val="0"/>
          <w:numId w:val="40"/>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Sağlığını korumaya yönelik davranışlarını düzenleyebilme (HB.3.2.1). </w:t>
      </w:r>
    </w:p>
    <w:p w:rsidR="003E3351" w:rsidRPr="00956FD5" w:rsidRDefault="003E3351" w:rsidP="003E3351">
      <w:pPr>
        <w:spacing w:after="100" w:afterAutospacing="1"/>
        <w:rPr>
          <w:rFonts w:ascii="Calibri" w:hAnsi="Calibri" w:cs="Calibri"/>
          <w:b/>
          <w:bCs/>
        </w:rPr>
      </w:pPr>
      <w:r w:rsidRPr="00956FD5">
        <w:rPr>
          <w:rFonts w:ascii="Calibri" w:hAnsi="Calibri" w:cs="Calibri"/>
          <w:b/>
          <w:bCs/>
        </w:rPr>
        <w:lastRenderedPageBreak/>
        <w:t>Haftanın Kazanımları</w:t>
      </w:r>
    </w:p>
    <w:p w:rsidR="003E3351" w:rsidRPr="00956FD5" w:rsidRDefault="003E3351" w:rsidP="003E3351">
      <w:pPr>
        <w:spacing w:after="100" w:afterAutospacing="1"/>
        <w:rPr>
          <w:rFonts w:ascii="Calibri" w:hAnsi="Calibri" w:cs="Calibri"/>
        </w:rPr>
      </w:pPr>
      <w:r w:rsidRPr="00956FD5">
        <w:rPr>
          <w:rStyle w:val="Gl"/>
          <w:rFonts w:ascii="Calibri" w:hAnsi="Calibri" w:cs="Calibri"/>
          <w:color w:val="333333"/>
          <w:shd w:val="clear" w:color="auto" w:fill="FFFFFF"/>
        </w:rPr>
        <w:t>HB.3.2.1. Sağlığını korumaya yönelik davranışlarını düzenleyebilme </w:t>
      </w:r>
    </w:p>
    <w:p w:rsidR="00C73D6F" w:rsidRPr="00956FD5" w:rsidRDefault="00C73D6F" w:rsidP="00C73D6F">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DİŞ DOSTU MU, DÜŞMANI MI?</w:t>
      </w:r>
    </w:p>
    <w:p w:rsidR="00C73D6F" w:rsidRPr="00956FD5" w:rsidRDefault="00C73D6F">
      <w:pPr>
        <w:numPr>
          <w:ilvl w:val="0"/>
          <w:numId w:val="41"/>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Hangi besinlerin diş sağlığına yararlı, hangilerinin zararlı olduğunu reflekslerle kavramak.</w:t>
      </w:r>
    </w:p>
    <w:p w:rsidR="00C73D6F" w:rsidRPr="00956FD5" w:rsidRDefault="00C73D6F">
      <w:pPr>
        <w:numPr>
          <w:ilvl w:val="0"/>
          <w:numId w:val="41"/>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Sınıfın bir tarafına "Diş Dostu", diğer tarafına "Diş Düşmanı" bölümleri belirlenir.</w:t>
      </w:r>
    </w:p>
    <w:p w:rsidR="00C73D6F" w:rsidRPr="00956FD5" w:rsidRDefault="00C73D6F">
      <w:pPr>
        <w:numPr>
          <w:ilvl w:val="0"/>
          <w:numId w:val="41"/>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Öğretmen çeşitli yiyecek ve içecek adları söyler (Süt, asitli içecek, peynir, cips, şeker, havuç).</w:t>
      </w:r>
    </w:p>
    <w:p w:rsidR="00C73D6F" w:rsidRPr="00956FD5" w:rsidRDefault="00C73D6F">
      <w:pPr>
        <w:numPr>
          <w:ilvl w:val="0"/>
          <w:numId w:val="41"/>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Öğrenciler, söylenen besinin dişlere etkisine göre doğru bölüme koşarlar.</w:t>
      </w:r>
    </w:p>
    <w:p w:rsidR="00C73D6F" w:rsidRPr="00956FD5" w:rsidRDefault="00C73D6F">
      <w:pPr>
        <w:numPr>
          <w:ilvl w:val="0"/>
          <w:numId w:val="41"/>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Diş dostu alanına gidenler kollarını yukarı kaldırıp "Güçlü Dişler" pozu yaparken, düşman alanına gidenler yere çöküp "Çürük Diş" pozu verirler. Şaşıranlar oyundan elenir.</w:t>
      </w:r>
    </w:p>
    <w:p w:rsidR="003E3351" w:rsidRPr="00956FD5" w:rsidRDefault="003E3351" w:rsidP="003E3351">
      <w:pPr>
        <w:pStyle w:val="NormalWeb"/>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ETKİNLİĞİ: "BENİM SAĞLIK PUSULAM" (GÜNLÜK PLANLAMA KARTI)</w:t>
      </w:r>
    </w:p>
    <w:p w:rsidR="003E3351" w:rsidRPr="00956FD5" w:rsidRDefault="003E3351">
      <w:pPr>
        <w:pStyle w:val="NormalWeb"/>
        <w:numPr>
          <w:ilvl w:val="0"/>
          <w:numId w:val="53"/>
        </w:numPr>
        <w:rPr>
          <w:rFonts w:ascii="Calibri" w:hAnsi="Calibri" w:cs="Calibri"/>
        </w:rPr>
      </w:pPr>
      <w:r w:rsidRPr="00956FD5">
        <w:rPr>
          <w:rFonts w:ascii="Calibri" w:hAnsi="Calibri" w:cs="Calibri"/>
          <w:b/>
          <w:bCs/>
        </w:rPr>
        <w:t>Amacı:</w:t>
      </w:r>
      <w:r w:rsidRPr="00956FD5">
        <w:rPr>
          <w:rFonts w:ascii="Calibri" w:hAnsi="Calibri" w:cs="Calibri"/>
        </w:rPr>
        <w:t xml:space="preserve"> Öğrencilerin kendi günlük alışkanlıklarını gözden geçirerek sağlığını korumaya yönelik davranışları kişisel bir rutin hâlinde düzenlemesini sağlamak.</w:t>
      </w:r>
    </w:p>
    <w:p w:rsidR="003E3351" w:rsidRPr="00956FD5" w:rsidRDefault="003E3351">
      <w:pPr>
        <w:pStyle w:val="NormalWeb"/>
        <w:numPr>
          <w:ilvl w:val="0"/>
          <w:numId w:val="53"/>
        </w:numPr>
        <w:rPr>
          <w:rFonts w:ascii="Calibri" w:hAnsi="Calibri" w:cs="Calibri"/>
        </w:rPr>
      </w:pPr>
      <w:r w:rsidRPr="00956FD5">
        <w:rPr>
          <w:rFonts w:ascii="Calibri" w:hAnsi="Calibri" w:cs="Calibri"/>
          <w:b/>
          <w:bCs/>
        </w:rPr>
        <w:t>Aşama 1:</w:t>
      </w:r>
      <w:r w:rsidRPr="00956FD5">
        <w:rPr>
          <w:rFonts w:ascii="Calibri" w:hAnsi="Calibri" w:cs="Calibri"/>
        </w:rPr>
        <w:t xml:space="preserve"> Her öğrenciye daire şeklinde kartondan kesilmiş ve dört parçaya bölünmüş bir "Sağlık Pusulası" şablonu dağıtılır.</w:t>
      </w:r>
    </w:p>
    <w:p w:rsidR="003E3351" w:rsidRPr="00956FD5" w:rsidRDefault="003E3351">
      <w:pPr>
        <w:pStyle w:val="NormalWeb"/>
        <w:numPr>
          <w:ilvl w:val="0"/>
          <w:numId w:val="53"/>
        </w:numPr>
        <w:rPr>
          <w:rFonts w:ascii="Calibri" w:hAnsi="Calibri" w:cs="Calibri"/>
        </w:rPr>
      </w:pPr>
      <w:r w:rsidRPr="00956FD5">
        <w:rPr>
          <w:rFonts w:ascii="Calibri" w:hAnsi="Calibri" w:cs="Calibri"/>
          <w:b/>
          <w:bCs/>
        </w:rPr>
        <w:t>Aşama 2:</w:t>
      </w:r>
      <w:r w:rsidRPr="00956FD5">
        <w:rPr>
          <w:rFonts w:ascii="Calibri" w:hAnsi="Calibri" w:cs="Calibri"/>
        </w:rPr>
        <w:t xml:space="preserve"> Pusulanın çeyrek dilimlerine sırasıyla şu başlıklar yazılır: </w:t>
      </w:r>
      <w:r w:rsidRPr="00956FD5">
        <w:rPr>
          <w:rFonts w:ascii="Calibri" w:hAnsi="Calibri" w:cs="Calibri"/>
          <w:i/>
          <w:iCs/>
        </w:rPr>
        <w:t>1. Beslenme, 2. Hijyen ve Temizlik, 3. Fiziksel Hareket, 4. Uyku ve Dinlenme</w:t>
      </w:r>
      <w:r w:rsidRPr="00956FD5">
        <w:rPr>
          <w:rFonts w:ascii="Calibri" w:hAnsi="Calibri" w:cs="Calibri"/>
        </w:rPr>
        <w:t>.</w:t>
      </w:r>
    </w:p>
    <w:p w:rsidR="003E3351" w:rsidRPr="00956FD5" w:rsidRDefault="003E3351">
      <w:pPr>
        <w:pStyle w:val="NormalWeb"/>
        <w:numPr>
          <w:ilvl w:val="0"/>
          <w:numId w:val="53"/>
        </w:numPr>
        <w:rPr>
          <w:rFonts w:ascii="Calibri" w:hAnsi="Calibri" w:cs="Calibri"/>
        </w:rPr>
      </w:pPr>
      <w:r w:rsidRPr="00956FD5">
        <w:rPr>
          <w:rFonts w:ascii="Calibri" w:hAnsi="Calibri" w:cs="Calibri"/>
          <w:b/>
          <w:bCs/>
        </w:rPr>
        <w:t>Aşama 3:</w:t>
      </w:r>
      <w:r w:rsidRPr="00956FD5">
        <w:rPr>
          <w:rFonts w:ascii="Calibri" w:hAnsi="Calibri" w:cs="Calibri"/>
        </w:rPr>
        <w:t xml:space="preserve"> Öğrenciler her bir alanda kendi günlük alışkanlıklarını dürüstçe değerlendirir ve sağlığı korumak için değiştirmek istedikleri yeni bir kuralı (</w:t>
      </w:r>
      <w:proofErr w:type="spellStart"/>
      <w:r w:rsidRPr="00956FD5">
        <w:rPr>
          <w:rFonts w:ascii="Calibri" w:hAnsi="Calibri" w:cs="Calibri"/>
        </w:rPr>
        <w:t>Örn</w:t>
      </w:r>
      <w:proofErr w:type="spellEnd"/>
      <w:r w:rsidRPr="00956FD5">
        <w:rPr>
          <w:rFonts w:ascii="Calibri" w:hAnsi="Calibri" w:cs="Calibri"/>
        </w:rPr>
        <w:t>: "Artık paketli gıdalar yerine meyve seçeceğim") pusulaya çizer veya yazar.</w:t>
      </w:r>
    </w:p>
    <w:p w:rsidR="003E3351" w:rsidRPr="00956FD5" w:rsidRDefault="003E3351">
      <w:pPr>
        <w:pStyle w:val="NormalWeb"/>
        <w:numPr>
          <w:ilvl w:val="0"/>
          <w:numId w:val="53"/>
        </w:numPr>
        <w:rPr>
          <w:rFonts w:ascii="Calibri" w:hAnsi="Calibri" w:cs="Calibri"/>
        </w:rPr>
      </w:pPr>
      <w:r w:rsidRPr="00956FD5">
        <w:rPr>
          <w:rFonts w:ascii="Calibri" w:hAnsi="Calibri" w:cs="Calibri"/>
          <w:b/>
          <w:bCs/>
        </w:rPr>
        <w:t>Aşama 4:</w:t>
      </w:r>
      <w:r w:rsidRPr="00956FD5">
        <w:rPr>
          <w:rFonts w:ascii="Calibri" w:hAnsi="Calibri" w:cs="Calibri"/>
        </w:rPr>
        <w:t xml:space="preserve"> Tamamlanan pusulalar sınıfta sergilenir ve öğrenciler birbirlerinin sağlıklı yaşam taahhütlerini incelerler.</w:t>
      </w:r>
    </w:p>
    <w:p w:rsidR="00C73D6F" w:rsidRPr="00956FD5" w:rsidRDefault="00C73D6F" w:rsidP="00C73D6F">
      <w:pPr>
        <w:spacing w:after="100" w:afterAutospacing="1"/>
        <w:rPr>
          <w:rFonts w:ascii="Calibri" w:hAnsi="Calibri" w:cs="Calibri"/>
        </w:rPr>
      </w:pPr>
      <w:r w:rsidRPr="00956FD5">
        <w:rPr>
          <w:rFonts w:ascii="Calibri" w:hAnsi="Calibri" w:cs="Calibri"/>
          <w:b/>
          <w:bCs/>
        </w:rPr>
        <w:t>1. Ders: Ağız ve Diş Sağlığımız</w:t>
      </w:r>
      <w:r w:rsidR="003E3351" w:rsidRPr="00956FD5">
        <w:rPr>
          <w:rFonts w:ascii="Calibri" w:hAnsi="Calibri" w:cs="Calibri"/>
          <w:b/>
          <w:bCs/>
        </w:rPr>
        <w:t xml:space="preserve"> </w:t>
      </w:r>
      <w:proofErr w:type="gramStart"/>
      <w:r w:rsidR="003E3351" w:rsidRPr="00956FD5">
        <w:rPr>
          <w:rFonts w:ascii="Calibri" w:hAnsi="Calibri" w:cs="Calibri"/>
          <w:b/>
          <w:bCs/>
        </w:rPr>
        <w:t>( Fasikül</w:t>
      </w:r>
      <w:proofErr w:type="gramEnd"/>
      <w:r w:rsidR="003E3351" w:rsidRPr="00956FD5">
        <w:rPr>
          <w:rFonts w:ascii="Calibri" w:hAnsi="Calibri" w:cs="Calibri"/>
          <w:b/>
          <w:bCs/>
        </w:rPr>
        <w:t xml:space="preserve"> sf. 43)</w:t>
      </w:r>
    </w:p>
    <w:p w:rsidR="00C73D6F" w:rsidRPr="00956FD5" w:rsidRDefault="00C73D6F">
      <w:pPr>
        <w:numPr>
          <w:ilvl w:val="0"/>
          <w:numId w:val="42"/>
        </w:numPr>
        <w:spacing w:after="100" w:afterAutospacing="1"/>
        <w:rPr>
          <w:rFonts w:ascii="Calibri" w:hAnsi="Calibri" w:cs="Calibri"/>
        </w:rPr>
      </w:pPr>
      <w:r w:rsidRPr="00956FD5">
        <w:rPr>
          <w:rFonts w:ascii="Calibri" w:hAnsi="Calibri" w:cs="Calibri"/>
          <w:b/>
          <w:bCs/>
        </w:rPr>
        <w:t>Adım 1 (Dikkat Çekme ve Kural Öğretimi):</w:t>
      </w:r>
      <w:r w:rsidRPr="00956FD5">
        <w:rPr>
          <w:rFonts w:ascii="Calibri" w:hAnsi="Calibri" w:cs="Calibri"/>
        </w:rPr>
        <w:t xml:space="preserve"> Derin Öğrenme sf. 43'te yer alan bilgi notu okunur. Sindirimin ağızda başladığı ve dişleri korumanın önemi vurgulanır. "2 Kere 2 Kuralı" (günde en az 2 kez, 2 dakika fırçalama) öğretilir. </w:t>
      </w:r>
      <w:r w:rsidR="00853F4A" w:rsidRPr="00956FD5">
        <w:rPr>
          <w:rFonts w:ascii="Calibri" w:hAnsi="Calibri" w:cs="Calibri"/>
        </w:rPr>
        <w:t>‘’Haftanın Oyunu’’ oynatılır.</w:t>
      </w:r>
    </w:p>
    <w:p w:rsidR="00C73D6F" w:rsidRPr="00956FD5" w:rsidRDefault="00C73D6F">
      <w:pPr>
        <w:numPr>
          <w:ilvl w:val="0"/>
          <w:numId w:val="42"/>
        </w:numPr>
        <w:spacing w:after="100" w:afterAutospacing="1"/>
        <w:rPr>
          <w:rFonts w:ascii="Calibri" w:hAnsi="Calibri" w:cs="Calibri"/>
        </w:rPr>
      </w:pPr>
      <w:r w:rsidRPr="00956FD5">
        <w:rPr>
          <w:rFonts w:ascii="Calibri" w:hAnsi="Calibri" w:cs="Calibri"/>
          <w:b/>
          <w:bCs/>
        </w:rPr>
        <w:t>Adım 2 (Görsel Analiz):</w:t>
      </w:r>
      <w:r w:rsidRPr="00956FD5">
        <w:rPr>
          <w:rFonts w:ascii="Calibri" w:hAnsi="Calibri" w:cs="Calibri"/>
        </w:rPr>
        <w:t xml:space="preserve"> Derin Öğrenme sf. 43'teki yiyecek görselleri incelenir. Süt ve peynirin kalsiyum deposu olduğu, asitli içeceklerin ve şekerlemelerin diş minesini erittiği bilgisi eşleştirilir. Yararlı olanlara gülen yüz, zararlı olanlara üzgün yüz çizilir. </w:t>
      </w:r>
    </w:p>
    <w:p w:rsidR="00C73D6F" w:rsidRPr="00956FD5" w:rsidRDefault="00C73D6F">
      <w:pPr>
        <w:numPr>
          <w:ilvl w:val="0"/>
          <w:numId w:val="42"/>
        </w:numPr>
        <w:spacing w:after="100" w:afterAutospacing="1"/>
        <w:rPr>
          <w:rFonts w:ascii="Calibri" w:hAnsi="Calibri" w:cs="Calibri"/>
        </w:rPr>
      </w:pPr>
      <w:r w:rsidRPr="00956FD5">
        <w:rPr>
          <w:rFonts w:ascii="Calibri" w:hAnsi="Calibri" w:cs="Calibri"/>
          <w:b/>
          <w:bCs/>
        </w:rPr>
        <w:t>Adım 3 (Mahremiyet ve Hijyen Kuralı):</w:t>
      </w:r>
      <w:r w:rsidRPr="00956FD5">
        <w:rPr>
          <w:rFonts w:ascii="Calibri" w:hAnsi="Calibri" w:cs="Calibri"/>
        </w:rPr>
        <w:t xml:space="preserve"> Diş fırçasının kişisel bir eşya olduğu ve asla başkasıyla paylaşılmaması gerektiği uyarısı yapılır (sf. 43). </w:t>
      </w:r>
    </w:p>
    <w:p w:rsidR="00C73D6F" w:rsidRPr="00956FD5" w:rsidRDefault="00C73D6F">
      <w:pPr>
        <w:numPr>
          <w:ilvl w:val="0"/>
          <w:numId w:val="42"/>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Diş fırçalamayı bir zorunluluk olarak değil, bedene duyulan saygının bir göstergesi olarak anlatın. Diş fırçalarken suyu kapatmanın da doğaya karşı bir sorumluluk olduğunu ekleyerek (Çevre Bilinci) dersi zenginleştirin.</w:t>
      </w:r>
    </w:p>
    <w:p w:rsidR="00267DE2" w:rsidRDefault="00267DE2" w:rsidP="00C73D6F">
      <w:pPr>
        <w:spacing w:after="100" w:afterAutospacing="1"/>
        <w:rPr>
          <w:rFonts w:ascii="Calibri" w:hAnsi="Calibri" w:cs="Calibri"/>
          <w:b/>
          <w:bCs/>
        </w:rPr>
      </w:pPr>
    </w:p>
    <w:p w:rsidR="00267DE2" w:rsidRDefault="00267DE2" w:rsidP="00C73D6F">
      <w:pPr>
        <w:spacing w:after="100" w:afterAutospacing="1"/>
        <w:rPr>
          <w:rFonts w:ascii="Calibri" w:hAnsi="Calibri" w:cs="Calibri"/>
          <w:b/>
          <w:bCs/>
        </w:rPr>
      </w:pPr>
    </w:p>
    <w:p w:rsidR="00C73D6F" w:rsidRPr="00956FD5" w:rsidRDefault="00C73D6F" w:rsidP="00C73D6F">
      <w:pPr>
        <w:spacing w:after="100" w:afterAutospacing="1"/>
        <w:rPr>
          <w:rFonts w:ascii="Calibri" w:hAnsi="Calibri" w:cs="Calibri"/>
        </w:rPr>
      </w:pPr>
      <w:r w:rsidRPr="00956FD5">
        <w:rPr>
          <w:rFonts w:ascii="Calibri" w:hAnsi="Calibri" w:cs="Calibri"/>
          <w:b/>
          <w:bCs/>
        </w:rPr>
        <w:lastRenderedPageBreak/>
        <w:t>2. Ders: Dengeli Beslenme, Uyku ve Giyim</w:t>
      </w:r>
      <w:r w:rsidR="003E3351" w:rsidRPr="00956FD5">
        <w:rPr>
          <w:rFonts w:ascii="Calibri" w:hAnsi="Calibri" w:cs="Calibri"/>
          <w:b/>
          <w:bCs/>
        </w:rPr>
        <w:t xml:space="preserve"> </w:t>
      </w:r>
      <w:proofErr w:type="gramStart"/>
      <w:r w:rsidR="003E3351" w:rsidRPr="00956FD5">
        <w:rPr>
          <w:rFonts w:ascii="Calibri" w:hAnsi="Calibri" w:cs="Calibri"/>
          <w:b/>
          <w:bCs/>
        </w:rPr>
        <w:t>( Fasikül</w:t>
      </w:r>
      <w:proofErr w:type="gramEnd"/>
      <w:r w:rsidR="003E3351" w:rsidRPr="00956FD5">
        <w:rPr>
          <w:rFonts w:ascii="Calibri" w:hAnsi="Calibri" w:cs="Calibri"/>
          <w:b/>
          <w:bCs/>
        </w:rPr>
        <w:t xml:space="preserve"> sf. 44-45)</w:t>
      </w:r>
    </w:p>
    <w:p w:rsidR="00D53AA7" w:rsidRPr="00956FD5" w:rsidRDefault="00C73D6F">
      <w:pPr>
        <w:numPr>
          <w:ilvl w:val="0"/>
          <w:numId w:val="43"/>
        </w:numPr>
        <w:spacing w:after="100" w:afterAutospacing="1"/>
        <w:rPr>
          <w:rFonts w:ascii="Calibri" w:hAnsi="Calibri" w:cs="Calibri"/>
        </w:rPr>
      </w:pPr>
      <w:r w:rsidRPr="00956FD5">
        <w:rPr>
          <w:rFonts w:ascii="Calibri" w:hAnsi="Calibri" w:cs="Calibri"/>
          <w:b/>
          <w:bCs/>
        </w:rPr>
        <w:t>Adım 1 (Dengeli Beslenme Kavramı):</w:t>
      </w:r>
      <w:r w:rsidRPr="00956FD5">
        <w:rPr>
          <w:rFonts w:ascii="Calibri" w:hAnsi="Calibri" w:cs="Calibri"/>
        </w:rPr>
        <w:t xml:space="preserve"> Derin Öğrenme sf. 44'teki metin okunarak, vücudun vitamine, proteine ve karbonhidrata ihtiyacı olduğu anlatılır. Kahvaltının önemi ve mevsiminde besin tüketmenin gerekliliği işlenir. </w:t>
      </w:r>
    </w:p>
    <w:p w:rsidR="00C73D6F" w:rsidRPr="00956FD5" w:rsidRDefault="00C73D6F">
      <w:pPr>
        <w:numPr>
          <w:ilvl w:val="0"/>
          <w:numId w:val="43"/>
        </w:numPr>
        <w:spacing w:after="100" w:afterAutospacing="1"/>
        <w:rPr>
          <w:rFonts w:ascii="Calibri" w:hAnsi="Calibri" w:cs="Calibri"/>
        </w:rPr>
      </w:pPr>
      <w:r w:rsidRPr="00956FD5">
        <w:rPr>
          <w:rFonts w:ascii="Calibri" w:hAnsi="Calibri" w:cs="Calibri"/>
          <w:b/>
          <w:bCs/>
        </w:rPr>
        <w:t>Adım 2 (Boşluk Doldurma):</w:t>
      </w:r>
      <w:r w:rsidRPr="00956FD5">
        <w:rPr>
          <w:rFonts w:ascii="Calibri" w:hAnsi="Calibri" w:cs="Calibri"/>
        </w:rPr>
        <w:t xml:space="preserve"> Sf. 44'teki etkinlikte "öğün, kahvaltıda, </w:t>
      </w:r>
      <w:proofErr w:type="spellStart"/>
      <w:r w:rsidRPr="00956FD5">
        <w:rPr>
          <w:rFonts w:ascii="Calibri" w:hAnsi="Calibri" w:cs="Calibri"/>
        </w:rPr>
        <w:t>obezite</w:t>
      </w:r>
      <w:proofErr w:type="spellEnd"/>
      <w:r w:rsidRPr="00956FD5">
        <w:rPr>
          <w:rFonts w:ascii="Calibri" w:hAnsi="Calibri" w:cs="Calibri"/>
        </w:rPr>
        <w:t xml:space="preserve">, dengeli" gibi kelimeler uygun boşluklara yerleştirilir. Abur cuburun </w:t>
      </w:r>
      <w:proofErr w:type="spellStart"/>
      <w:r w:rsidRPr="00956FD5">
        <w:rPr>
          <w:rFonts w:ascii="Calibri" w:hAnsi="Calibri" w:cs="Calibri"/>
        </w:rPr>
        <w:t>obeziteye</w:t>
      </w:r>
      <w:proofErr w:type="spellEnd"/>
      <w:r w:rsidRPr="00956FD5">
        <w:rPr>
          <w:rFonts w:ascii="Calibri" w:hAnsi="Calibri" w:cs="Calibri"/>
        </w:rPr>
        <w:t xml:space="preserve"> ve diyabete yol açtığı tartışılır. </w:t>
      </w:r>
    </w:p>
    <w:p w:rsidR="00C73D6F" w:rsidRPr="00956FD5" w:rsidRDefault="00C73D6F">
      <w:pPr>
        <w:numPr>
          <w:ilvl w:val="0"/>
          <w:numId w:val="43"/>
        </w:numPr>
        <w:spacing w:after="100" w:afterAutospacing="1"/>
        <w:rPr>
          <w:rFonts w:ascii="Calibri" w:hAnsi="Calibri" w:cs="Calibri"/>
        </w:rPr>
      </w:pPr>
      <w:r w:rsidRPr="00956FD5">
        <w:rPr>
          <w:rFonts w:ascii="Calibri" w:hAnsi="Calibri" w:cs="Calibri"/>
          <w:b/>
          <w:bCs/>
        </w:rPr>
        <w:t>Adım 3 (Uyku ve Büyüme):</w:t>
      </w:r>
      <w:r w:rsidRPr="00956FD5">
        <w:rPr>
          <w:rFonts w:ascii="Calibri" w:hAnsi="Calibri" w:cs="Calibri"/>
        </w:rPr>
        <w:t xml:space="preserve"> Derin Öğrenme sf. 45'e geçilir. Büyüme hormonunun gece uykuda ve karanlıkta çalıştığı anlatılır. Günde en az 9 saat uyunması gerektiği kuralından yola çıkarak, "07.00'de uyanacak olan Defne'nin saat 22.00'de yatması gerektiği" geriye doğru sayılarak hesaplanır. </w:t>
      </w:r>
    </w:p>
    <w:p w:rsidR="00C73D6F" w:rsidRPr="00956FD5" w:rsidRDefault="00C73D6F">
      <w:pPr>
        <w:numPr>
          <w:ilvl w:val="0"/>
          <w:numId w:val="43"/>
        </w:numPr>
        <w:spacing w:after="100" w:afterAutospacing="1"/>
        <w:rPr>
          <w:rFonts w:ascii="Calibri" w:hAnsi="Calibri" w:cs="Calibri"/>
        </w:rPr>
      </w:pPr>
      <w:r w:rsidRPr="00956FD5">
        <w:rPr>
          <w:rFonts w:ascii="Calibri" w:hAnsi="Calibri" w:cs="Calibri"/>
          <w:b/>
          <w:bCs/>
        </w:rPr>
        <w:t>Adım 4 (Mevsime Uygun Giyim):</w:t>
      </w:r>
      <w:r w:rsidRPr="00956FD5">
        <w:rPr>
          <w:rFonts w:ascii="Calibri" w:hAnsi="Calibri" w:cs="Calibri"/>
        </w:rPr>
        <w:t xml:space="preserve"> Sf. 45'teki yaz tatili için valiz hazırlama etkinliği yapılır. Sandalet, güneş gözlüğü, şort gibi uygun eşyalar işaretlenir, kar botu ve kalın mont gibi uygun olmayanlar elenir. </w:t>
      </w:r>
    </w:p>
    <w:p w:rsidR="00C73D6F" w:rsidRPr="00956FD5" w:rsidRDefault="00C73D6F">
      <w:pPr>
        <w:numPr>
          <w:ilvl w:val="0"/>
          <w:numId w:val="43"/>
        </w:numPr>
        <w:spacing w:after="100" w:afterAutospacing="1"/>
        <w:rPr>
          <w:rFonts w:ascii="Calibri" w:hAnsi="Calibri" w:cs="Calibri"/>
        </w:rPr>
      </w:pPr>
      <w:r w:rsidRPr="00956FD5">
        <w:rPr>
          <w:rFonts w:ascii="Calibri" w:hAnsi="Calibri" w:cs="Calibri"/>
          <w:b/>
          <w:bCs/>
        </w:rPr>
        <w:t xml:space="preserve">Adım 5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Çocukların uykuyu "oyundan kopmak" olarak görmesini engellemek için, uykunun aslında bir "şarj olma ve gizlice büyüme" süreci (süper güç) olduğunu heyecan verici bir dille anlatın.</w:t>
      </w:r>
    </w:p>
    <w:p w:rsidR="00C73D6F" w:rsidRPr="00956FD5" w:rsidRDefault="00C73D6F" w:rsidP="00C73D6F">
      <w:pPr>
        <w:spacing w:after="100" w:afterAutospacing="1"/>
        <w:rPr>
          <w:rFonts w:ascii="Calibri" w:hAnsi="Calibri" w:cs="Calibri"/>
        </w:rPr>
      </w:pPr>
      <w:r w:rsidRPr="00956FD5">
        <w:rPr>
          <w:rFonts w:ascii="Calibri" w:hAnsi="Calibri" w:cs="Calibri"/>
          <w:b/>
          <w:bCs/>
        </w:rPr>
        <w:t>3. Ders: Öz Değerlendirme, Sözleşme ve Pusula</w:t>
      </w:r>
      <w:r w:rsidR="003E3351" w:rsidRPr="00956FD5">
        <w:rPr>
          <w:rFonts w:ascii="Calibri" w:hAnsi="Calibri" w:cs="Calibri"/>
          <w:b/>
          <w:bCs/>
        </w:rPr>
        <w:t xml:space="preserve"> </w:t>
      </w:r>
      <w:proofErr w:type="gramStart"/>
      <w:r w:rsidR="003E3351" w:rsidRPr="00956FD5">
        <w:rPr>
          <w:rFonts w:ascii="Calibri" w:hAnsi="Calibri" w:cs="Calibri"/>
          <w:b/>
          <w:bCs/>
        </w:rPr>
        <w:t>( Fasikül</w:t>
      </w:r>
      <w:proofErr w:type="gramEnd"/>
      <w:r w:rsidR="003E3351" w:rsidRPr="00956FD5">
        <w:rPr>
          <w:rFonts w:ascii="Calibri" w:hAnsi="Calibri" w:cs="Calibri"/>
          <w:b/>
          <w:bCs/>
        </w:rPr>
        <w:t xml:space="preserve"> sf. 46-47)</w:t>
      </w:r>
    </w:p>
    <w:p w:rsidR="00C73D6F" w:rsidRPr="00956FD5" w:rsidRDefault="00C73D6F">
      <w:pPr>
        <w:numPr>
          <w:ilvl w:val="0"/>
          <w:numId w:val="44"/>
        </w:numPr>
        <w:spacing w:after="100" w:afterAutospacing="1"/>
        <w:rPr>
          <w:rFonts w:ascii="Calibri" w:hAnsi="Calibri" w:cs="Calibri"/>
        </w:rPr>
      </w:pPr>
      <w:r w:rsidRPr="00956FD5">
        <w:rPr>
          <w:rFonts w:ascii="Calibri" w:hAnsi="Calibri" w:cs="Calibri"/>
          <w:b/>
          <w:bCs/>
        </w:rPr>
        <w:t>Adım 1 (Kişisel Puanlama):</w:t>
      </w:r>
      <w:r w:rsidRPr="00956FD5">
        <w:rPr>
          <w:rFonts w:ascii="Calibri" w:hAnsi="Calibri" w:cs="Calibri"/>
        </w:rPr>
        <w:t xml:space="preserve"> Derin Öğrenme sf. 46'daki "Davranışlarım" tablosu doldurulur. Öğrenciler diş fırçalama, sebze yeme, zamanında uyuma, ellerini yıkama ve mevsime uygun giyinme alışkanlıklarına göre (Her Zaman, Bazen, Hiçbir Zaman) kendilerini puanlarlar (Maksimum 15 Puan). </w:t>
      </w:r>
    </w:p>
    <w:p w:rsidR="00D53AA7" w:rsidRPr="00956FD5" w:rsidRDefault="00C73D6F">
      <w:pPr>
        <w:numPr>
          <w:ilvl w:val="0"/>
          <w:numId w:val="44"/>
        </w:numPr>
        <w:spacing w:after="100" w:afterAutospacing="1"/>
        <w:rPr>
          <w:rFonts w:ascii="Calibri" w:hAnsi="Calibri" w:cs="Calibri"/>
        </w:rPr>
      </w:pPr>
      <w:r w:rsidRPr="00956FD5">
        <w:rPr>
          <w:rFonts w:ascii="Calibri" w:hAnsi="Calibri" w:cs="Calibri"/>
          <w:b/>
          <w:bCs/>
        </w:rPr>
        <w:t>Adım 2 (Sözleşme Zamanı):</w:t>
      </w:r>
      <w:r w:rsidRPr="00956FD5">
        <w:rPr>
          <w:rFonts w:ascii="Calibri" w:hAnsi="Calibri" w:cs="Calibri"/>
        </w:rPr>
        <w:t xml:space="preserve"> Puanlamanın ardından haftanın etkinliği olan "</w:t>
      </w:r>
      <w:r w:rsidR="00D53AA7" w:rsidRPr="00956FD5">
        <w:rPr>
          <w:rFonts w:ascii="Calibri" w:hAnsi="Calibri" w:cs="Calibri"/>
        </w:rPr>
        <w:t xml:space="preserve">Benim </w:t>
      </w:r>
      <w:r w:rsidRPr="00956FD5">
        <w:rPr>
          <w:rFonts w:ascii="Calibri" w:hAnsi="Calibri" w:cs="Calibri"/>
        </w:rPr>
        <w:t xml:space="preserve">Sağlık </w:t>
      </w:r>
      <w:r w:rsidR="00D53AA7" w:rsidRPr="00956FD5">
        <w:rPr>
          <w:rFonts w:ascii="Calibri" w:hAnsi="Calibri" w:cs="Calibri"/>
        </w:rPr>
        <w:t>Pusulam</w:t>
      </w:r>
      <w:r w:rsidRPr="00956FD5">
        <w:rPr>
          <w:rFonts w:ascii="Calibri" w:hAnsi="Calibri" w:cs="Calibri"/>
        </w:rPr>
        <w:t>" faaliyeti gerçekleştirilir</w:t>
      </w:r>
    </w:p>
    <w:p w:rsidR="00853F4A" w:rsidRPr="00956FD5" w:rsidRDefault="00C73D6F">
      <w:pPr>
        <w:numPr>
          <w:ilvl w:val="0"/>
          <w:numId w:val="44"/>
        </w:numPr>
        <w:spacing w:after="100" w:afterAutospacing="1"/>
        <w:rPr>
          <w:rFonts w:ascii="Calibri" w:hAnsi="Calibri" w:cs="Calibri"/>
        </w:rPr>
      </w:pPr>
      <w:r w:rsidRPr="00956FD5">
        <w:rPr>
          <w:rFonts w:ascii="Calibri" w:hAnsi="Calibri" w:cs="Calibri"/>
          <w:b/>
          <w:bCs/>
        </w:rPr>
        <w:t>Adım 3 (Pusula Noktası):</w:t>
      </w:r>
      <w:r w:rsidRPr="00956FD5">
        <w:rPr>
          <w:rFonts w:ascii="Calibri" w:hAnsi="Calibri" w:cs="Calibri"/>
        </w:rPr>
        <w:t xml:space="preserve"> Derin Öğrenme sf. 47'deki Pusula Noktası (K, G, D, B) etkinliği tamamlanır. Sağlıklı beslenmeye duyulan ihtiyaç, hissettirdiği heyecan, hastalık durumundaki endişeler ve sağlıklı yaşam için 3 öneri pusulanın yönlerine yazılır. </w:t>
      </w:r>
    </w:p>
    <w:p w:rsidR="00C73D6F" w:rsidRPr="00956FD5" w:rsidRDefault="00C73D6F">
      <w:pPr>
        <w:numPr>
          <w:ilvl w:val="0"/>
          <w:numId w:val="44"/>
        </w:numPr>
        <w:spacing w:after="100" w:afterAutospacing="1"/>
        <w:rPr>
          <w:rFonts w:ascii="Calibri" w:hAnsi="Calibri" w:cs="Calibri"/>
        </w:rPr>
      </w:pPr>
      <w:r w:rsidRPr="00956FD5">
        <w:rPr>
          <w:rFonts w:ascii="Calibri" w:hAnsi="Calibri" w:cs="Calibri"/>
          <w:b/>
          <w:bCs/>
        </w:rPr>
        <w:t>Adım 4 (Rehberlik Dokunuşu):</w:t>
      </w:r>
      <w:r w:rsidRPr="00956FD5">
        <w:rPr>
          <w:rFonts w:ascii="Calibri" w:hAnsi="Calibri" w:cs="Calibri"/>
        </w:rPr>
        <w:t xml:space="preserve"> </w:t>
      </w:r>
      <w:r w:rsidRPr="00956FD5">
        <w:rPr>
          <w:rFonts w:ascii="Calibri" w:hAnsi="Calibri" w:cs="Calibri"/>
          <w:i/>
          <w:iCs/>
        </w:rPr>
        <w:t>Öz değerlendirme tablosunda puanı düşük çıkan çocukları asla eleştirmeyin. Hatanın farkına varmanın ve düzeltmek için sözleşme yapmanın en yüksek puanı almaktan daha değerli olduğunu sınıfta belirtin.</w:t>
      </w:r>
    </w:p>
    <w:p w:rsidR="00267DE2" w:rsidRDefault="00267DE2" w:rsidP="00C73D6F">
      <w:pPr>
        <w:spacing w:after="100" w:afterAutospacing="1"/>
        <w:rPr>
          <w:rFonts w:ascii="Apple Color Emoji" w:hAnsi="Apple Color Emoji" w:cs="Apple Color Emoji"/>
          <w:b/>
          <w:bCs/>
        </w:rPr>
      </w:pPr>
    </w:p>
    <w:p w:rsidR="00267DE2" w:rsidRDefault="00267DE2" w:rsidP="00C73D6F">
      <w:pPr>
        <w:spacing w:after="100" w:afterAutospacing="1"/>
        <w:rPr>
          <w:rFonts w:ascii="Apple Color Emoji" w:hAnsi="Apple Color Emoji" w:cs="Apple Color Emoji"/>
          <w:b/>
          <w:bCs/>
        </w:rPr>
      </w:pPr>
    </w:p>
    <w:p w:rsidR="00267DE2" w:rsidRDefault="00267DE2" w:rsidP="00C73D6F">
      <w:pPr>
        <w:spacing w:after="100" w:afterAutospacing="1"/>
        <w:rPr>
          <w:rFonts w:ascii="Apple Color Emoji" w:hAnsi="Apple Color Emoji" w:cs="Apple Color Emoji"/>
          <w:b/>
          <w:bCs/>
        </w:rPr>
      </w:pPr>
    </w:p>
    <w:p w:rsidR="00267DE2" w:rsidRDefault="00267DE2" w:rsidP="00C73D6F">
      <w:pPr>
        <w:spacing w:after="100" w:afterAutospacing="1"/>
        <w:rPr>
          <w:rFonts w:ascii="Apple Color Emoji" w:hAnsi="Apple Color Emoji" w:cs="Apple Color Emoji"/>
          <w:b/>
          <w:bCs/>
        </w:rPr>
      </w:pPr>
    </w:p>
    <w:p w:rsidR="00267DE2" w:rsidRDefault="00267DE2" w:rsidP="00C73D6F">
      <w:pPr>
        <w:spacing w:after="100" w:afterAutospacing="1"/>
        <w:rPr>
          <w:rFonts w:ascii="Apple Color Emoji" w:hAnsi="Apple Color Emoji" w:cs="Apple Color Emoji"/>
          <w:b/>
          <w:bCs/>
        </w:rPr>
      </w:pPr>
    </w:p>
    <w:p w:rsidR="00267DE2" w:rsidRDefault="00267DE2" w:rsidP="00C73D6F">
      <w:pPr>
        <w:spacing w:after="100" w:afterAutospacing="1"/>
        <w:rPr>
          <w:rFonts w:ascii="Apple Color Emoji" w:hAnsi="Apple Color Emoji" w:cs="Apple Color Emoji"/>
          <w:b/>
          <w:bCs/>
        </w:rPr>
      </w:pPr>
    </w:p>
    <w:p w:rsidR="00C73D6F" w:rsidRPr="00956FD5" w:rsidRDefault="00C73D6F" w:rsidP="00C73D6F">
      <w:pPr>
        <w:spacing w:after="100" w:afterAutospacing="1"/>
        <w:rPr>
          <w:rFonts w:ascii="Calibri" w:hAnsi="Calibri" w:cs="Calibri"/>
        </w:rPr>
      </w:pPr>
      <w:r w:rsidRPr="00956FD5">
        <w:rPr>
          <w:rFonts w:ascii="Apple Color Emoji" w:hAnsi="Apple Color Emoji" w:cs="Apple Color Emoji"/>
          <w:b/>
          <w:bCs/>
        </w:rPr>
        <w:lastRenderedPageBreak/>
        <w:t>📊</w:t>
      </w:r>
      <w:r w:rsidRPr="00956FD5">
        <w:rPr>
          <w:rFonts w:ascii="Calibri" w:hAnsi="Calibri" w:cs="Calibri"/>
          <w:b/>
          <w:bCs/>
        </w:rPr>
        <w:t xml:space="preserve"> 8. HAFTA DEĞERLENDİRMELERİ</w:t>
      </w:r>
    </w:p>
    <w:p w:rsidR="00C73D6F" w:rsidRPr="00956FD5" w:rsidRDefault="00C73D6F" w:rsidP="00C73D6F">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6"/>
        <w:gridCol w:w="1687"/>
        <w:gridCol w:w="1073"/>
        <w:gridCol w:w="660"/>
        <w:gridCol w:w="821"/>
      </w:tblGrid>
      <w:tr w:rsidR="00C73D6F" w:rsidRPr="00956FD5" w:rsidTr="00C73D6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Değerlendirme Ölçütleri (HB.3.2.1)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Çok İyi</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Ağız ve diş sağlığını korumak için yapılması gerekenleri (besin seçimi, fırçalama)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Dengeli beslenme, yeterli uyku ve mevsime uygun giyinmenin sağlığa etkilerini fark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bl>
    <w:p w:rsidR="00C73D6F" w:rsidRPr="00956FD5" w:rsidRDefault="00C73D6F" w:rsidP="00C73D6F">
      <w:pPr>
        <w:spacing w:after="100" w:afterAutospacing="1"/>
        <w:rPr>
          <w:rFonts w:ascii="Calibri" w:hAnsi="Calibri" w:cs="Calibri"/>
        </w:rPr>
      </w:pPr>
      <w:r w:rsidRPr="00956FD5">
        <w:rPr>
          <w:rFonts w:ascii="Calibri" w:hAnsi="Calibri" w:cs="Calibri"/>
          <w:b/>
          <w:bCs/>
        </w:rPr>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8"/>
        <w:gridCol w:w="2006"/>
        <w:gridCol w:w="2143"/>
        <w:gridCol w:w="855"/>
        <w:gridCol w:w="1151"/>
        <w:gridCol w:w="963"/>
      </w:tblGrid>
      <w:tr w:rsidR="00C73D6F" w:rsidRPr="00956FD5" w:rsidTr="00C73D6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Hayır</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Arkadaşım "Diş Dostu mu, Düşmanı mı?" oyununda kurallara uyarak saygılı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Sağlık Sözleşmesi etkinliğinde arkadaşım fikirlerini benimle yardımlaşarak paylaştı.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bl>
    <w:p w:rsidR="00267DE2" w:rsidRDefault="00267DE2" w:rsidP="00C73D6F">
      <w:pPr>
        <w:spacing w:after="100" w:afterAutospacing="1"/>
        <w:rPr>
          <w:rFonts w:ascii="Calibri" w:hAnsi="Calibri" w:cs="Calibri"/>
          <w:b/>
          <w:bCs/>
        </w:rPr>
      </w:pPr>
    </w:p>
    <w:p w:rsidR="00267DE2" w:rsidRDefault="00267DE2" w:rsidP="00C73D6F">
      <w:pPr>
        <w:spacing w:after="100" w:afterAutospacing="1"/>
        <w:rPr>
          <w:rFonts w:ascii="Calibri" w:hAnsi="Calibri" w:cs="Calibri"/>
          <w:b/>
          <w:bCs/>
        </w:rPr>
      </w:pPr>
    </w:p>
    <w:p w:rsidR="00267DE2" w:rsidRDefault="00267DE2" w:rsidP="00C73D6F">
      <w:pPr>
        <w:spacing w:after="100" w:afterAutospacing="1"/>
        <w:rPr>
          <w:rFonts w:ascii="Calibri" w:hAnsi="Calibri" w:cs="Calibri"/>
          <w:b/>
          <w:bCs/>
        </w:rPr>
      </w:pPr>
    </w:p>
    <w:p w:rsidR="00C73D6F" w:rsidRPr="00956FD5" w:rsidRDefault="00C73D6F" w:rsidP="00C73D6F">
      <w:pPr>
        <w:spacing w:after="100" w:afterAutospacing="1"/>
        <w:rPr>
          <w:rFonts w:ascii="Calibri" w:hAnsi="Calibri" w:cs="Calibri"/>
        </w:rPr>
      </w:pPr>
      <w:r w:rsidRPr="00956FD5">
        <w:rPr>
          <w:rFonts w:ascii="Calibri" w:hAnsi="Calibri" w:cs="Calibri"/>
          <w:b/>
          <w:bCs/>
        </w:rPr>
        <w:lastRenderedPageBreak/>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8"/>
        <w:gridCol w:w="2954"/>
        <w:gridCol w:w="900"/>
        <w:gridCol w:w="1196"/>
        <w:gridCol w:w="1008"/>
      </w:tblGrid>
      <w:tr w:rsidR="00C73D6F" w:rsidRPr="00956FD5" w:rsidTr="00C73D6F">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Davranış tablosunda (sf. 46) kendi alışkanlıklarımı dürüstçe puanladım.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r w:rsidR="00C73D6F" w:rsidRPr="00956FD5" w:rsidTr="00C73D6F">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Calibri" w:hAnsi="Calibri" w:cs="Calibri"/>
              </w:rPr>
              <w:t xml:space="preserve">Büyüme hormonumun çalışması için gece uykumu düzenli uyumaya dikkat edeceğim.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C73D6F" w:rsidRPr="00956FD5" w:rsidRDefault="00C73D6F" w:rsidP="00C73D6F">
            <w:pPr>
              <w:rPr>
                <w:rFonts w:ascii="Calibri" w:hAnsi="Calibri" w:cs="Calibri"/>
              </w:rPr>
            </w:pPr>
            <w:r w:rsidRPr="00956FD5">
              <w:rPr>
                <w:rFonts w:ascii="Apple Color Emoji" w:hAnsi="Apple Color Emoji" w:cs="Apple Color Emoji"/>
              </w:rPr>
              <w:t>⚪</w:t>
            </w:r>
          </w:p>
        </w:tc>
      </w:tr>
    </w:tbl>
    <w:p w:rsidR="00C73D6F" w:rsidRDefault="00C73D6F">
      <w:pPr>
        <w:rPr>
          <w:rFonts w:ascii="Calibri" w:hAnsi="Calibri" w:cs="Calibri"/>
        </w:rPr>
      </w:pPr>
    </w:p>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56BBB516" wp14:editId="7A1EE987">
            <wp:extent cx="2567305" cy="1786812"/>
            <wp:effectExtent l="0" t="0" r="0" b="4445"/>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0EF1C666" wp14:editId="6C54EF53">
            <wp:extent cx="2559705" cy="1766570"/>
            <wp:effectExtent l="0" t="0" r="5715" b="0"/>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color w:val="000000" w:themeColor="text1"/>
        </w:rPr>
        <w:t>8</w:t>
      </w:r>
      <w:r w:rsidRPr="00267DE2">
        <w:rPr>
          <w:rFonts w:asciiTheme="minorHAnsi" w:hAnsiTheme="minorHAnsi" w:cstheme="minorHAnsi"/>
          <w:b/>
          <w:bCs/>
          <w:color w:val="000000" w:themeColor="text1"/>
          <w:sz w:val="28"/>
          <w:szCs w:val="28"/>
        </w:rPr>
        <w:t xml:space="preserve">  </w:t>
      </w:r>
      <w:r>
        <w:rPr>
          <w:rFonts w:asciiTheme="minorHAnsi" w:eastAsiaTheme="minorHAnsi" w:hAnsiTheme="minorHAnsi" w:cstheme="minorHAnsi"/>
          <w:b/>
          <w:bCs/>
          <w:color w:val="000000" w:themeColor="text1"/>
          <w:lang w:eastAsia="en-US"/>
        </w:rPr>
        <w:t>Sağlığı Koruma</w:t>
      </w:r>
    </w:p>
    <w:p w:rsid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8 </w:t>
      </w:r>
      <w:r>
        <w:rPr>
          <w:rFonts w:asciiTheme="minorHAnsi" w:eastAsiaTheme="minorHAnsi" w:hAnsiTheme="minorHAnsi" w:cstheme="minorHAnsi"/>
          <w:b/>
          <w:bCs/>
          <w:color w:val="000000" w:themeColor="text1"/>
          <w:lang w:eastAsia="en-US"/>
        </w:rPr>
        <w:t>Sağlığı Koruma</w:t>
      </w:r>
    </w:p>
    <w:p w:rsidR="00267DE2" w:rsidRPr="00956FD5" w:rsidRDefault="00267DE2">
      <w:pPr>
        <w:rPr>
          <w:rFonts w:ascii="Calibri" w:hAnsi="Calibri" w:cs="Calibri"/>
        </w:rPr>
      </w:pPr>
    </w:p>
    <w:p w:rsidR="00F7229D" w:rsidRPr="00956FD5" w:rsidRDefault="00F7229D">
      <w:pPr>
        <w:rPr>
          <w:rFonts w:ascii="Calibri" w:hAnsi="Calibri" w:cs="Calibri"/>
        </w:rPr>
      </w:pPr>
    </w:p>
    <w:p w:rsidR="00F7229D" w:rsidRPr="00956FD5" w:rsidRDefault="00F7229D" w:rsidP="00F7229D">
      <w:pPr>
        <w:spacing w:after="100" w:afterAutospacing="1"/>
        <w:outlineLvl w:val="2"/>
        <w:rPr>
          <w:rFonts w:ascii="Calibri" w:hAnsi="Calibri" w:cs="Calibri"/>
          <w:b/>
          <w:bCs/>
        </w:rPr>
      </w:pPr>
      <w:r w:rsidRPr="00956FD5">
        <w:rPr>
          <w:rFonts w:ascii="Calibri" w:hAnsi="Calibri" w:cs="Calibri"/>
          <w:b/>
          <w:bCs/>
        </w:rPr>
        <w:t>9. HAFTA: GÜVENLİĞİ TEHDİT EDEN DURUMLAR VE KİŞİSEL ALAN (Derin Öğrenme: sf. 48-50)</w:t>
      </w:r>
    </w:p>
    <w:p w:rsidR="00F7229D" w:rsidRPr="00956FD5" w:rsidRDefault="00F7229D">
      <w:pPr>
        <w:numPr>
          <w:ilvl w:val="0"/>
          <w:numId w:val="45"/>
        </w:numPr>
        <w:spacing w:after="100" w:afterAutospacing="1"/>
        <w:rPr>
          <w:rFonts w:ascii="Calibri" w:hAnsi="Calibri" w:cs="Calibri"/>
        </w:rPr>
      </w:pPr>
      <w:r w:rsidRPr="00956FD5">
        <w:rPr>
          <w:rFonts w:ascii="Calibri" w:hAnsi="Calibri" w:cs="Calibri"/>
          <w:b/>
          <w:bCs/>
        </w:rPr>
        <w:t>Haftanın PYP Bağlantısı:</w:t>
      </w:r>
      <w:r w:rsidRPr="00956FD5">
        <w:rPr>
          <w:rFonts w:ascii="Calibri" w:hAnsi="Calibri" w:cs="Calibri"/>
        </w:rPr>
        <w:t xml:space="preserve"> Kim Olduğumuz / Dünyanın İşleyişi (Kişisel sınırlar, dijital güvenlik ve akran baskısıyla başa çıkma).</w:t>
      </w:r>
    </w:p>
    <w:p w:rsidR="00F7229D" w:rsidRPr="00956FD5" w:rsidRDefault="00F7229D">
      <w:pPr>
        <w:numPr>
          <w:ilvl w:val="0"/>
          <w:numId w:val="45"/>
        </w:numPr>
        <w:spacing w:after="100" w:afterAutospacing="1"/>
        <w:rPr>
          <w:rFonts w:ascii="Calibri" w:hAnsi="Calibri" w:cs="Calibri"/>
        </w:rPr>
      </w:pPr>
      <w:r w:rsidRPr="00956FD5">
        <w:rPr>
          <w:rFonts w:ascii="Calibri" w:hAnsi="Calibri" w:cs="Calibri"/>
          <w:b/>
          <w:bCs/>
        </w:rPr>
        <w:t>Haftanın Değerleri:</w:t>
      </w:r>
      <w:r w:rsidRPr="00956FD5">
        <w:rPr>
          <w:rFonts w:ascii="Calibri" w:hAnsi="Calibri" w:cs="Calibri"/>
        </w:rPr>
        <w:t xml:space="preserve"> Mahremiyet (D8), Sorumluluk (D16), Öz Güven.</w:t>
      </w:r>
    </w:p>
    <w:p w:rsidR="00F7229D" w:rsidRPr="00956FD5" w:rsidRDefault="00F7229D">
      <w:pPr>
        <w:numPr>
          <w:ilvl w:val="0"/>
          <w:numId w:val="45"/>
        </w:numPr>
        <w:spacing w:after="100" w:afterAutospacing="1"/>
        <w:rPr>
          <w:rFonts w:ascii="Calibri" w:hAnsi="Calibri" w:cs="Calibri"/>
        </w:rPr>
      </w:pPr>
      <w:r w:rsidRPr="00956FD5">
        <w:rPr>
          <w:rFonts w:ascii="Calibri" w:hAnsi="Calibri" w:cs="Calibri"/>
          <w:b/>
          <w:bCs/>
        </w:rPr>
        <w:t>Haftanın Odağı:</w:t>
      </w:r>
      <w:r w:rsidRPr="00956FD5">
        <w:rPr>
          <w:rFonts w:ascii="Calibri" w:hAnsi="Calibri" w:cs="Calibri"/>
        </w:rPr>
        <w:t xml:space="preserve"> Güvenliğini tehdit eden bir durumla karşılaştığında yapılması gerekenleri sorgulayabilme (HB.3.2.2). </w:t>
      </w:r>
    </w:p>
    <w:p w:rsidR="00425A06" w:rsidRDefault="00425A06" w:rsidP="00853F4A">
      <w:pPr>
        <w:spacing w:after="100" w:afterAutospacing="1"/>
        <w:rPr>
          <w:rFonts w:ascii="Calibri" w:hAnsi="Calibri" w:cs="Calibri"/>
          <w:b/>
          <w:bCs/>
        </w:rPr>
      </w:pPr>
    </w:p>
    <w:p w:rsidR="00425A06" w:rsidRDefault="00425A06" w:rsidP="00853F4A">
      <w:pPr>
        <w:spacing w:after="100" w:afterAutospacing="1"/>
        <w:rPr>
          <w:rFonts w:ascii="Calibri" w:hAnsi="Calibri" w:cs="Calibri"/>
          <w:b/>
          <w:bCs/>
        </w:rPr>
      </w:pPr>
    </w:p>
    <w:p w:rsidR="00853F4A" w:rsidRPr="00956FD5" w:rsidRDefault="00853F4A" w:rsidP="00853F4A">
      <w:pPr>
        <w:spacing w:after="100" w:afterAutospacing="1"/>
        <w:rPr>
          <w:rFonts w:ascii="Calibri" w:hAnsi="Calibri" w:cs="Calibri"/>
          <w:b/>
          <w:bCs/>
        </w:rPr>
      </w:pPr>
      <w:r w:rsidRPr="00956FD5">
        <w:rPr>
          <w:rFonts w:ascii="Calibri" w:hAnsi="Calibri" w:cs="Calibri"/>
          <w:b/>
          <w:bCs/>
        </w:rPr>
        <w:lastRenderedPageBreak/>
        <w:t>Haftanın Kazanımları</w:t>
      </w:r>
    </w:p>
    <w:p w:rsidR="00853F4A" w:rsidRPr="00956FD5" w:rsidRDefault="00853F4A" w:rsidP="00853F4A">
      <w:pPr>
        <w:pStyle w:val="NormalWeb"/>
        <w:shd w:val="clear" w:color="auto" w:fill="FFFFFF"/>
        <w:spacing w:before="0" w:beforeAutospacing="0" w:after="0" w:afterAutospacing="0"/>
        <w:rPr>
          <w:rFonts w:ascii="Calibri" w:hAnsi="Calibri" w:cs="Calibri"/>
          <w:color w:val="333333"/>
        </w:rPr>
      </w:pPr>
      <w:r w:rsidRPr="00956FD5">
        <w:rPr>
          <w:rStyle w:val="Gl"/>
          <w:rFonts w:ascii="Calibri" w:hAnsi="Calibri" w:cs="Calibri"/>
          <w:color w:val="333333"/>
        </w:rPr>
        <w:t>HB.3.2.2. Güvenliğini tehdit eden bir durumla karşılaştığında yapılması gerekenleri sorgulayabilme </w:t>
      </w:r>
    </w:p>
    <w:p w:rsidR="00853F4A" w:rsidRPr="00956FD5" w:rsidRDefault="00853F4A" w:rsidP="00853F4A">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a) Güvenliğini tehdit eden durumları tanımlar.</w:t>
      </w:r>
    </w:p>
    <w:p w:rsidR="00853F4A" w:rsidRPr="00956FD5" w:rsidRDefault="00853F4A" w:rsidP="00853F4A">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b) Güvenliğini tehdit eden bir durumla karşılaştığında yapılması gerekenler hakkında sorular sorar.</w:t>
      </w:r>
    </w:p>
    <w:p w:rsidR="00853F4A" w:rsidRPr="00956FD5" w:rsidRDefault="00853F4A" w:rsidP="00853F4A">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xml:space="preserve">c) Güvenliğini tehdit eden bir durumla karşılaştığında yapılması gerekenler </w:t>
      </w:r>
      <w:proofErr w:type="gramStart"/>
      <w:r w:rsidRPr="00956FD5">
        <w:rPr>
          <w:rFonts w:ascii="Calibri" w:hAnsi="Calibri" w:cs="Calibri"/>
          <w:color w:val="333333"/>
        </w:rPr>
        <w:t>hakkında  bilgi</w:t>
      </w:r>
      <w:proofErr w:type="gramEnd"/>
      <w:r w:rsidRPr="00956FD5">
        <w:rPr>
          <w:rFonts w:ascii="Calibri" w:hAnsi="Calibri" w:cs="Calibri"/>
          <w:color w:val="333333"/>
        </w:rPr>
        <w:t xml:space="preserve"> toplar.      </w:t>
      </w:r>
    </w:p>
    <w:p w:rsidR="00853F4A" w:rsidRPr="00956FD5" w:rsidRDefault="00853F4A" w:rsidP="00853F4A">
      <w:pPr>
        <w:pStyle w:val="NormalWeb"/>
        <w:shd w:val="clear" w:color="auto" w:fill="FFFFFF"/>
        <w:spacing w:before="0" w:beforeAutospacing="0" w:after="0" w:afterAutospacing="0"/>
        <w:rPr>
          <w:rFonts w:ascii="Calibri" w:hAnsi="Calibri" w:cs="Calibri"/>
          <w:color w:val="333333"/>
        </w:rPr>
      </w:pPr>
      <w:proofErr w:type="gramStart"/>
      <w:r w:rsidRPr="00956FD5">
        <w:rPr>
          <w:rFonts w:ascii="Calibri" w:hAnsi="Calibri" w:cs="Calibri"/>
          <w:color w:val="333333"/>
        </w:rPr>
        <w:t>ç</w:t>
      </w:r>
      <w:proofErr w:type="gramEnd"/>
      <w:r w:rsidRPr="00956FD5">
        <w:rPr>
          <w:rFonts w:ascii="Calibri" w:hAnsi="Calibri" w:cs="Calibri"/>
          <w:color w:val="333333"/>
        </w:rPr>
        <w:t>) Güvenliğini tehdit eden bir durumla karşılaştığında yapılması gerekenler hakkında  topladığı bilgilerin doğruluğunu değerlendirir.        </w:t>
      </w:r>
    </w:p>
    <w:p w:rsidR="00853F4A" w:rsidRPr="00956FD5" w:rsidRDefault="00853F4A" w:rsidP="00853F4A">
      <w:pPr>
        <w:pStyle w:val="NormalWeb"/>
        <w:shd w:val="clear" w:color="auto" w:fill="FFFFFF"/>
        <w:spacing w:before="0" w:beforeAutospacing="0" w:after="0" w:afterAutospacing="0"/>
        <w:rPr>
          <w:rFonts w:ascii="Calibri" w:hAnsi="Calibri" w:cs="Calibri"/>
          <w:color w:val="333333"/>
        </w:rPr>
      </w:pPr>
      <w:r w:rsidRPr="00956FD5">
        <w:rPr>
          <w:rFonts w:ascii="Calibri" w:hAnsi="Calibri" w:cs="Calibri"/>
          <w:color w:val="333333"/>
        </w:rPr>
        <w:t xml:space="preserve">d) Güvenliğini tehdit eden bir durumla karşılaştığında yapılması gerekenler </w:t>
      </w:r>
      <w:proofErr w:type="gramStart"/>
      <w:r w:rsidRPr="00956FD5">
        <w:rPr>
          <w:rFonts w:ascii="Calibri" w:hAnsi="Calibri" w:cs="Calibri"/>
          <w:color w:val="333333"/>
        </w:rPr>
        <w:t>hakkında  çıkarım</w:t>
      </w:r>
      <w:proofErr w:type="gramEnd"/>
      <w:r w:rsidRPr="00956FD5">
        <w:rPr>
          <w:rFonts w:ascii="Calibri" w:hAnsi="Calibri" w:cs="Calibri"/>
          <w:color w:val="333333"/>
        </w:rPr>
        <w:t xml:space="preserve"> yapar. </w:t>
      </w:r>
    </w:p>
    <w:p w:rsidR="00853F4A" w:rsidRPr="00956FD5" w:rsidRDefault="00853F4A" w:rsidP="00853F4A">
      <w:pPr>
        <w:spacing w:after="100" w:afterAutospacing="1"/>
        <w:rPr>
          <w:rFonts w:ascii="Calibri" w:hAnsi="Calibri" w:cs="Calibri"/>
          <w:b/>
          <w:bCs/>
        </w:rPr>
      </w:pPr>
    </w:p>
    <w:p w:rsidR="00F7229D" w:rsidRPr="00956FD5" w:rsidRDefault="00F7229D" w:rsidP="00F7229D">
      <w:pPr>
        <w:spacing w:after="100" w:afterAutospacing="1"/>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OYUNU: GÜVENLİK RADARI VE KIRMIZI BUTON</w:t>
      </w:r>
    </w:p>
    <w:p w:rsidR="00F7229D" w:rsidRPr="00956FD5" w:rsidRDefault="00F7229D">
      <w:pPr>
        <w:numPr>
          <w:ilvl w:val="0"/>
          <w:numId w:val="46"/>
        </w:numPr>
        <w:spacing w:after="100" w:afterAutospacing="1"/>
        <w:rPr>
          <w:rFonts w:ascii="Calibri" w:hAnsi="Calibri" w:cs="Calibri"/>
        </w:rPr>
      </w:pPr>
      <w:r w:rsidRPr="00956FD5">
        <w:rPr>
          <w:rFonts w:ascii="Calibri" w:hAnsi="Calibri" w:cs="Calibri"/>
          <w:b/>
          <w:bCs/>
        </w:rPr>
        <w:t>Amacı:</w:t>
      </w:r>
      <w:r w:rsidRPr="00956FD5">
        <w:rPr>
          <w:rFonts w:ascii="Calibri" w:hAnsi="Calibri" w:cs="Calibri"/>
        </w:rPr>
        <w:t xml:space="preserve"> Tehlikeli durumları ve tuzak sözcükleri hızlı bir refleksle ayırt etme becerisi kazandırmak. </w:t>
      </w:r>
    </w:p>
    <w:p w:rsidR="00F7229D" w:rsidRPr="00956FD5" w:rsidRDefault="00F7229D">
      <w:pPr>
        <w:numPr>
          <w:ilvl w:val="0"/>
          <w:numId w:val="46"/>
        </w:numPr>
        <w:spacing w:after="100" w:afterAutospacing="1"/>
        <w:rPr>
          <w:rFonts w:ascii="Calibri" w:hAnsi="Calibri" w:cs="Calibri"/>
        </w:rPr>
      </w:pPr>
      <w:r w:rsidRPr="00956FD5">
        <w:rPr>
          <w:rFonts w:ascii="Calibri" w:hAnsi="Calibri" w:cs="Calibri"/>
          <w:b/>
          <w:bCs/>
        </w:rPr>
        <w:t>Aşama 1:</w:t>
      </w:r>
      <w:r w:rsidRPr="00956FD5">
        <w:rPr>
          <w:rFonts w:ascii="Calibri" w:hAnsi="Calibri" w:cs="Calibri"/>
        </w:rPr>
        <w:t xml:space="preserve"> Sınıfın ortasına hayali bir "Kırmızı Buton" çizilir veya kırmızı bir karton konur. </w:t>
      </w:r>
    </w:p>
    <w:p w:rsidR="00F7229D" w:rsidRPr="00956FD5" w:rsidRDefault="00F7229D">
      <w:pPr>
        <w:numPr>
          <w:ilvl w:val="0"/>
          <w:numId w:val="46"/>
        </w:numPr>
        <w:spacing w:after="100" w:afterAutospacing="1"/>
        <w:rPr>
          <w:rFonts w:ascii="Calibri" w:hAnsi="Calibri" w:cs="Calibri"/>
        </w:rPr>
      </w:pPr>
      <w:r w:rsidRPr="00956FD5">
        <w:rPr>
          <w:rFonts w:ascii="Calibri" w:hAnsi="Calibri" w:cs="Calibri"/>
          <w:b/>
          <w:bCs/>
        </w:rPr>
        <w:t>Aşama 2:</w:t>
      </w:r>
      <w:r w:rsidRPr="00956FD5">
        <w:rPr>
          <w:rFonts w:ascii="Calibri" w:hAnsi="Calibri" w:cs="Calibri"/>
        </w:rPr>
        <w:t xml:space="preserve"> Öğrenciler birer "Güvenlik Radarı" olarak sınıf içinde gezinirler. </w:t>
      </w:r>
    </w:p>
    <w:p w:rsidR="00F7229D" w:rsidRPr="00956FD5" w:rsidRDefault="00F7229D">
      <w:pPr>
        <w:numPr>
          <w:ilvl w:val="0"/>
          <w:numId w:val="46"/>
        </w:numPr>
        <w:spacing w:after="100" w:afterAutospacing="1"/>
        <w:rPr>
          <w:rFonts w:ascii="Calibri" w:hAnsi="Calibri" w:cs="Calibri"/>
        </w:rPr>
      </w:pPr>
      <w:r w:rsidRPr="00956FD5">
        <w:rPr>
          <w:rFonts w:ascii="Calibri" w:hAnsi="Calibri" w:cs="Calibri"/>
          <w:b/>
          <w:bCs/>
        </w:rPr>
        <w:t>Aşama 3:</w:t>
      </w:r>
      <w:r w:rsidRPr="00956FD5">
        <w:rPr>
          <w:rFonts w:ascii="Calibri" w:hAnsi="Calibri" w:cs="Calibri"/>
        </w:rPr>
        <w:t xml:space="preserve"> Öğretmen çeşitli cümleler okur. Güvenli bir cümleyse (</w:t>
      </w:r>
      <w:proofErr w:type="spellStart"/>
      <w:r w:rsidRPr="00956FD5">
        <w:rPr>
          <w:rFonts w:ascii="Calibri" w:hAnsi="Calibri" w:cs="Calibri"/>
        </w:rPr>
        <w:t>Örn</w:t>
      </w:r>
      <w:proofErr w:type="spellEnd"/>
      <w:r w:rsidRPr="00956FD5">
        <w:rPr>
          <w:rFonts w:ascii="Calibri" w:hAnsi="Calibri" w:cs="Calibri"/>
        </w:rPr>
        <w:t>: "Öğretmenim bana kalem verdi") öğrenciler oldukları yerde dönüp yeşil ışık işareti yaparlar.</w:t>
      </w:r>
    </w:p>
    <w:p w:rsidR="00F7229D" w:rsidRPr="00956FD5" w:rsidRDefault="00F7229D">
      <w:pPr>
        <w:numPr>
          <w:ilvl w:val="0"/>
          <w:numId w:val="46"/>
        </w:numPr>
        <w:spacing w:after="100" w:afterAutospacing="1"/>
        <w:rPr>
          <w:rFonts w:ascii="Calibri" w:hAnsi="Calibri" w:cs="Calibri"/>
        </w:rPr>
      </w:pPr>
      <w:r w:rsidRPr="00956FD5">
        <w:rPr>
          <w:rFonts w:ascii="Calibri" w:hAnsi="Calibri" w:cs="Calibri"/>
          <w:b/>
          <w:bCs/>
        </w:rPr>
        <w:t>Aşama 4:</w:t>
      </w:r>
      <w:r w:rsidRPr="00956FD5">
        <w:rPr>
          <w:rFonts w:ascii="Calibri" w:hAnsi="Calibri" w:cs="Calibri"/>
        </w:rPr>
        <w:t xml:space="preserve"> Öğretmen "</w:t>
      </w:r>
      <w:r w:rsidR="00853F4A" w:rsidRPr="00956FD5">
        <w:rPr>
          <w:rFonts w:ascii="Calibri" w:hAnsi="Calibri" w:cs="Calibri"/>
        </w:rPr>
        <w:t>Tanımadığın bir kişi s</w:t>
      </w:r>
      <w:r w:rsidRPr="00956FD5">
        <w:rPr>
          <w:rFonts w:ascii="Calibri" w:hAnsi="Calibri" w:cs="Calibri"/>
        </w:rPr>
        <w:t xml:space="preserve">ana bir sır vereceğim kimseye söyleme" veya "Benimle arabaya kadar gel" gibi tuzak sözcükler içeren bir cümle kurduğunda, öğrenciler hızla kırmızı butona basıp "HAYIR!" diye bağırırlar. </w:t>
      </w:r>
    </w:p>
    <w:p w:rsidR="00D53AA7" w:rsidRPr="00956FD5" w:rsidRDefault="00D53AA7" w:rsidP="00D53AA7">
      <w:pPr>
        <w:pStyle w:val="NormalWeb"/>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HAFTANIN ÖZGÜN ETKİNLİĞİ: "İMDAT KALKANI VE ACİL DURUM KİTAPÇIĞI"</w:t>
      </w:r>
    </w:p>
    <w:p w:rsidR="00D53AA7" w:rsidRPr="00956FD5" w:rsidRDefault="00D53AA7">
      <w:pPr>
        <w:pStyle w:val="NormalWeb"/>
        <w:numPr>
          <w:ilvl w:val="0"/>
          <w:numId w:val="54"/>
        </w:numPr>
        <w:rPr>
          <w:rFonts w:ascii="Calibri" w:hAnsi="Calibri" w:cs="Calibri"/>
        </w:rPr>
      </w:pPr>
      <w:r w:rsidRPr="00956FD5">
        <w:rPr>
          <w:rFonts w:ascii="Calibri" w:hAnsi="Calibri" w:cs="Calibri"/>
          <w:b/>
          <w:bCs/>
        </w:rPr>
        <w:t>Amacı:</w:t>
      </w:r>
      <w:r w:rsidRPr="00956FD5">
        <w:rPr>
          <w:rFonts w:ascii="Calibri" w:hAnsi="Calibri" w:cs="Calibri"/>
        </w:rPr>
        <w:t xml:space="preserve"> Öğrencilerin güvenlik tehdidi oluşturan durumları sorgulayıp bu durumlarda adım adım ne yapacaklarını gösteren yaratıcı bir rehber oluşturması.</w:t>
      </w:r>
    </w:p>
    <w:p w:rsidR="00D53AA7" w:rsidRPr="00956FD5" w:rsidRDefault="00D53AA7">
      <w:pPr>
        <w:pStyle w:val="NormalWeb"/>
        <w:numPr>
          <w:ilvl w:val="0"/>
          <w:numId w:val="54"/>
        </w:numPr>
        <w:rPr>
          <w:rFonts w:ascii="Calibri" w:hAnsi="Calibri" w:cs="Calibri"/>
        </w:rPr>
      </w:pPr>
      <w:r w:rsidRPr="00956FD5">
        <w:rPr>
          <w:rFonts w:ascii="Calibri" w:hAnsi="Calibri" w:cs="Calibri"/>
          <w:b/>
          <w:bCs/>
        </w:rPr>
        <w:t>Aşama 1:</w:t>
      </w:r>
      <w:r w:rsidRPr="00956FD5">
        <w:rPr>
          <w:rFonts w:ascii="Calibri" w:hAnsi="Calibri" w:cs="Calibri"/>
        </w:rPr>
        <w:t xml:space="preserve"> Her öğrenciye katlanabilir küçük bir kitapçık (İmdat Kalkanı) şablonu verilir.</w:t>
      </w:r>
    </w:p>
    <w:p w:rsidR="00D53AA7" w:rsidRPr="00956FD5" w:rsidRDefault="00D53AA7">
      <w:pPr>
        <w:pStyle w:val="NormalWeb"/>
        <w:numPr>
          <w:ilvl w:val="0"/>
          <w:numId w:val="54"/>
        </w:numPr>
        <w:rPr>
          <w:rFonts w:ascii="Calibri" w:hAnsi="Calibri" w:cs="Calibri"/>
        </w:rPr>
      </w:pPr>
      <w:r w:rsidRPr="00956FD5">
        <w:rPr>
          <w:rFonts w:ascii="Calibri" w:hAnsi="Calibri" w:cs="Calibri"/>
          <w:b/>
          <w:bCs/>
        </w:rPr>
        <w:t>Aşama 2:</w:t>
      </w:r>
      <w:r w:rsidRPr="00956FD5">
        <w:rPr>
          <w:rFonts w:ascii="Calibri" w:hAnsi="Calibri" w:cs="Calibri"/>
        </w:rPr>
        <w:t xml:space="preserve"> Kitapçığın sayfalarına öğrencilerin karşılaşabileceği 3 temel tehdit durumu yazılır: </w:t>
      </w:r>
      <w:r w:rsidRPr="00956FD5">
        <w:rPr>
          <w:rFonts w:ascii="Calibri" w:hAnsi="Calibri" w:cs="Calibri"/>
          <w:i/>
          <w:iCs/>
        </w:rPr>
        <w:t>1. Yabancı Kişilerle Karşılaşma, 2. Evde Acil Bir Tehlike (Yangın/Gaz kokusu), 3. Kaybolma veya Tehlikeli Bölgede Kalma</w:t>
      </w:r>
      <w:r w:rsidRPr="00956FD5">
        <w:rPr>
          <w:rFonts w:ascii="Calibri" w:hAnsi="Calibri" w:cs="Calibri"/>
        </w:rPr>
        <w:t>.</w:t>
      </w:r>
    </w:p>
    <w:p w:rsidR="00D53AA7" w:rsidRPr="00956FD5" w:rsidRDefault="00D53AA7">
      <w:pPr>
        <w:pStyle w:val="NormalWeb"/>
        <w:numPr>
          <w:ilvl w:val="0"/>
          <w:numId w:val="54"/>
        </w:numPr>
        <w:rPr>
          <w:rFonts w:ascii="Calibri" w:hAnsi="Calibri" w:cs="Calibri"/>
        </w:rPr>
      </w:pPr>
      <w:r w:rsidRPr="00956FD5">
        <w:rPr>
          <w:rFonts w:ascii="Calibri" w:hAnsi="Calibri" w:cs="Calibri"/>
          <w:b/>
          <w:bCs/>
        </w:rPr>
        <w:t>Aşama 3:</w:t>
      </w:r>
      <w:r w:rsidRPr="00956FD5">
        <w:rPr>
          <w:rFonts w:ascii="Calibri" w:hAnsi="Calibri" w:cs="Calibri"/>
        </w:rPr>
        <w:t xml:space="preserve"> Öğrenciler her bir durum için "Dur, Düşün, Hareket Et" kuralına göre yapılması gerekenleri (Kime haber verilir? Nereye kaçılır? Ne söylenir?) sorgulayarak kendi cümleleriyle maddeler hâlinde yazar ve çizerler.</w:t>
      </w:r>
    </w:p>
    <w:p w:rsidR="00D53AA7" w:rsidRPr="00956FD5" w:rsidRDefault="00D53AA7">
      <w:pPr>
        <w:pStyle w:val="NormalWeb"/>
        <w:numPr>
          <w:ilvl w:val="0"/>
          <w:numId w:val="54"/>
        </w:numPr>
        <w:rPr>
          <w:rFonts w:ascii="Calibri" w:hAnsi="Calibri" w:cs="Calibri"/>
        </w:rPr>
      </w:pPr>
      <w:r w:rsidRPr="00956FD5">
        <w:rPr>
          <w:rFonts w:ascii="Calibri" w:hAnsi="Calibri" w:cs="Calibri"/>
          <w:b/>
          <w:bCs/>
        </w:rPr>
        <w:t>Aşama 4:</w:t>
      </w:r>
      <w:r w:rsidRPr="00956FD5">
        <w:rPr>
          <w:rFonts w:ascii="Calibri" w:hAnsi="Calibri" w:cs="Calibri"/>
        </w:rPr>
        <w:t xml:space="preserve"> Hazırlanan kitapçıklar sınıfta incelenir ve olası bir tehlike anında nasıl soğukkanlı kalınacağı üzerine tartışılır.</w:t>
      </w:r>
    </w:p>
    <w:p w:rsidR="00F7229D" w:rsidRPr="00956FD5" w:rsidRDefault="00F7229D" w:rsidP="00F7229D">
      <w:pPr>
        <w:spacing w:after="100" w:afterAutospacing="1"/>
        <w:rPr>
          <w:rFonts w:ascii="Calibri" w:hAnsi="Calibri" w:cs="Calibri"/>
        </w:rPr>
      </w:pPr>
      <w:r w:rsidRPr="00956FD5">
        <w:rPr>
          <w:rFonts w:ascii="Calibri" w:hAnsi="Calibri" w:cs="Calibri"/>
          <w:b/>
          <w:bCs/>
        </w:rPr>
        <w:t>1. Ders: Tuzak Sözcükler ve Bedenin Sınırları</w:t>
      </w:r>
      <w:r w:rsidR="00853F4A" w:rsidRPr="00956FD5">
        <w:rPr>
          <w:rFonts w:ascii="Calibri" w:hAnsi="Calibri" w:cs="Calibri"/>
          <w:b/>
          <w:bCs/>
        </w:rPr>
        <w:t xml:space="preserve"> </w:t>
      </w:r>
      <w:proofErr w:type="gramStart"/>
      <w:r w:rsidR="00853F4A" w:rsidRPr="00956FD5">
        <w:rPr>
          <w:rFonts w:ascii="Calibri" w:hAnsi="Calibri" w:cs="Calibri"/>
          <w:b/>
          <w:bCs/>
        </w:rPr>
        <w:t>( Fasikül</w:t>
      </w:r>
      <w:proofErr w:type="gramEnd"/>
      <w:r w:rsidR="00853F4A" w:rsidRPr="00956FD5">
        <w:rPr>
          <w:rFonts w:ascii="Calibri" w:hAnsi="Calibri" w:cs="Calibri"/>
          <w:b/>
          <w:bCs/>
        </w:rPr>
        <w:t xml:space="preserve"> sf. 48)</w:t>
      </w:r>
    </w:p>
    <w:p w:rsidR="00F7229D" w:rsidRPr="00956FD5" w:rsidRDefault="00F7229D">
      <w:pPr>
        <w:numPr>
          <w:ilvl w:val="0"/>
          <w:numId w:val="47"/>
        </w:numPr>
        <w:spacing w:after="100" w:afterAutospacing="1"/>
        <w:rPr>
          <w:rFonts w:ascii="Calibri" w:hAnsi="Calibri" w:cs="Calibri"/>
        </w:rPr>
      </w:pPr>
      <w:r w:rsidRPr="00956FD5">
        <w:rPr>
          <w:rFonts w:ascii="Calibri" w:hAnsi="Calibri" w:cs="Calibri"/>
          <w:b/>
          <w:bCs/>
        </w:rPr>
        <w:t>Adım 1 (Dikkat Çekme ve Karikatür Analizi):</w:t>
      </w:r>
      <w:r w:rsidRPr="00956FD5">
        <w:rPr>
          <w:rFonts w:ascii="Calibri" w:hAnsi="Calibri" w:cs="Calibri"/>
        </w:rPr>
        <w:t xml:space="preserve"> Derin Öğrenme sf. 48'deki Aras ve Defne'nin diyaloğu okunur. Yabancı birinin Aras'a "süper lazer" teklif etmesi ve Defne'nin onu "Gel", "Sır", "Hediye" gibi tuzak sözcüklere karşı uyarması tartışılır. </w:t>
      </w:r>
    </w:p>
    <w:p w:rsidR="00F7229D" w:rsidRPr="00956FD5" w:rsidRDefault="00F7229D">
      <w:pPr>
        <w:numPr>
          <w:ilvl w:val="0"/>
          <w:numId w:val="47"/>
        </w:numPr>
        <w:spacing w:after="100" w:afterAutospacing="1"/>
        <w:rPr>
          <w:rFonts w:ascii="Calibri" w:hAnsi="Calibri" w:cs="Calibri"/>
        </w:rPr>
      </w:pPr>
      <w:r w:rsidRPr="00956FD5">
        <w:rPr>
          <w:rFonts w:ascii="Calibri" w:hAnsi="Calibri" w:cs="Calibri"/>
          <w:b/>
          <w:bCs/>
        </w:rPr>
        <w:lastRenderedPageBreak/>
        <w:t>Adım 2 (Temel Güvenlik Kuralları):</w:t>
      </w:r>
      <w:r w:rsidRPr="00956FD5">
        <w:rPr>
          <w:rFonts w:ascii="Calibri" w:hAnsi="Calibri" w:cs="Calibri"/>
        </w:rPr>
        <w:t xml:space="preserve"> Sf. 48'deki iki altın kural deftere yazdırılır: "Kural 1: Senin vücudun sana aittir. İstemediğin kimse sana dokunamaz" ve "Kural 2: Seni korkutan, üzen veya zorlayan her durum bir tehdittir". </w:t>
      </w:r>
    </w:p>
    <w:p w:rsidR="00F7229D" w:rsidRPr="00956FD5" w:rsidRDefault="00F7229D">
      <w:pPr>
        <w:numPr>
          <w:ilvl w:val="0"/>
          <w:numId w:val="47"/>
        </w:numPr>
        <w:spacing w:after="100" w:afterAutospacing="1"/>
        <w:rPr>
          <w:rFonts w:ascii="Calibri" w:hAnsi="Calibri" w:cs="Calibri"/>
        </w:rPr>
      </w:pPr>
      <w:r w:rsidRPr="00956FD5">
        <w:rPr>
          <w:rFonts w:ascii="Calibri" w:hAnsi="Calibri" w:cs="Calibri"/>
          <w:b/>
          <w:bCs/>
        </w:rPr>
        <w:t>Adım 3 (Örnek Durum İncelemesi):</w:t>
      </w:r>
      <w:r w:rsidRPr="00956FD5">
        <w:rPr>
          <w:rFonts w:ascii="Calibri" w:hAnsi="Calibri" w:cs="Calibri"/>
        </w:rPr>
        <w:t xml:space="preserve"> Derin Öğrenme sf. 48'deki 3 örnek durum (duvardan atlama baskısı, tabletteki adres isteği, zorla sarılmak isteyen arkadaş) incelenerek güvenli/tehlikeli olma nedenleri boşluklara yazılır. </w:t>
      </w:r>
    </w:p>
    <w:p w:rsidR="00F7229D" w:rsidRPr="00956FD5" w:rsidRDefault="00F7229D">
      <w:pPr>
        <w:numPr>
          <w:ilvl w:val="0"/>
          <w:numId w:val="47"/>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Çocuklara, tehlikenin sadece yabancılardan değil, bazen tanıdık kişilerden veya internetten de gelebileceğini sakin bir dille anlatın. "İçinizdeki ses 'Burada ters giden bir şeyler var' diyorsa o sizin en büyük koruyucunuzdur" cümlesini sınıf mottosu yapın. </w:t>
      </w:r>
    </w:p>
    <w:p w:rsidR="00F7229D" w:rsidRPr="00956FD5" w:rsidRDefault="00F7229D" w:rsidP="00F7229D">
      <w:pPr>
        <w:spacing w:after="100" w:afterAutospacing="1"/>
        <w:rPr>
          <w:rFonts w:ascii="Calibri" w:hAnsi="Calibri" w:cs="Calibri"/>
        </w:rPr>
      </w:pPr>
      <w:r w:rsidRPr="00956FD5">
        <w:rPr>
          <w:rFonts w:ascii="Calibri" w:hAnsi="Calibri" w:cs="Calibri"/>
          <w:b/>
          <w:bCs/>
        </w:rPr>
        <w:t>2. Ders: Kişisel Alan ve Akran Baskısına "Hayır" Demek</w:t>
      </w:r>
      <w:r w:rsidR="00853F4A" w:rsidRPr="00956FD5">
        <w:rPr>
          <w:rFonts w:ascii="Calibri" w:hAnsi="Calibri" w:cs="Calibri"/>
          <w:b/>
          <w:bCs/>
        </w:rPr>
        <w:t xml:space="preserve"> </w:t>
      </w:r>
      <w:proofErr w:type="gramStart"/>
      <w:r w:rsidR="00853F4A" w:rsidRPr="00956FD5">
        <w:rPr>
          <w:rFonts w:ascii="Calibri" w:hAnsi="Calibri" w:cs="Calibri"/>
          <w:b/>
          <w:bCs/>
        </w:rPr>
        <w:t>( Fasikül</w:t>
      </w:r>
      <w:proofErr w:type="gramEnd"/>
      <w:r w:rsidR="00853F4A" w:rsidRPr="00956FD5">
        <w:rPr>
          <w:rFonts w:ascii="Calibri" w:hAnsi="Calibri" w:cs="Calibri"/>
          <w:b/>
          <w:bCs/>
        </w:rPr>
        <w:t xml:space="preserve"> sf. 49)</w:t>
      </w:r>
    </w:p>
    <w:p w:rsidR="00F7229D" w:rsidRPr="00956FD5" w:rsidRDefault="00F7229D">
      <w:pPr>
        <w:numPr>
          <w:ilvl w:val="0"/>
          <w:numId w:val="48"/>
        </w:numPr>
        <w:spacing w:after="100" w:afterAutospacing="1"/>
        <w:rPr>
          <w:rFonts w:ascii="Calibri" w:hAnsi="Calibri" w:cs="Calibri"/>
        </w:rPr>
      </w:pPr>
      <w:r w:rsidRPr="00956FD5">
        <w:rPr>
          <w:rFonts w:ascii="Calibri" w:hAnsi="Calibri" w:cs="Calibri"/>
          <w:b/>
          <w:bCs/>
        </w:rPr>
        <w:t>Adım 1 (Görünmez Balon Kavramı):</w:t>
      </w:r>
      <w:r w:rsidRPr="00956FD5">
        <w:rPr>
          <w:rFonts w:ascii="Calibri" w:hAnsi="Calibri" w:cs="Calibri"/>
        </w:rPr>
        <w:t xml:space="preserve"> Derin Öğrenme sf. 49'daki "Görünmez Balon" metaforu işlenir. Haftanın etkinliği olan "</w:t>
      </w:r>
      <w:r w:rsidR="00D53AA7" w:rsidRPr="00956FD5">
        <w:rPr>
          <w:rFonts w:ascii="Calibri" w:hAnsi="Calibri" w:cs="Calibri"/>
        </w:rPr>
        <w:t>İmdat Kalkanı ve Acil Durum Kitapçığı</w:t>
      </w:r>
      <w:r w:rsidRPr="00956FD5">
        <w:rPr>
          <w:rFonts w:ascii="Calibri" w:hAnsi="Calibri" w:cs="Calibri"/>
        </w:rPr>
        <w:t>"</w:t>
      </w:r>
      <w:r w:rsidR="00D53AA7" w:rsidRPr="00956FD5">
        <w:rPr>
          <w:rFonts w:ascii="Calibri" w:hAnsi="Calibri" w:cs="Calibri"/>
        </w:rPr>
        <w:t xml:space="preserve"> </w:t>
      </w:r>
      <w:r w:rsidRPr="00956FD5">
        <w:rPr>
          <w:rFonts w:ascii="Calibri" w:hAnsi="Calibri" w:cs="Calibri"/>
        </w:rPr>
        <w:t>yaptırıl</w:t>
      </w:r>
      <w:r w:rsidR="00D53AA7" w:rsidRPr="00956FD5">
        <w:rPr>
          <w:rFonts w:ascii="Calibri" w:hAnsi="Calibri" w:cs="Calibri"/>
        </w:rPr>
        <w:t>ır.</w:t>
      </w:r>
    </w:p>
    <w:p w:rsidR="00F7229D" w:rsidRPr="00956FD5" w:rsidRDefault="00F7229D">
      <w:pPr>
        <w:numPr>
          <w:ilvl w:val="0"/>
          <w:numId w:val="48"/>
        </w:numPr>
        <w:spacing w:after="100" w:afterAutospacing="1"/>
        <w:rPr>
          <w:rFonts w:ascii="Calibri" w:hAnsi="Calibri" w:cs="Calibri"/>
        </w:rPr>
      </w:pPr>
      <w:r w:rsidRPr="00956FD5">
        <w:rPr>
          <w:rFonts w:ascii="Calibri" w:hAnsi="Calibri" w:cs="Calibri"/>
          <w:b/>
          <w:bCs/>
        </w:rPr>
        <w:t>Adım 2 (Akran Baskısı Analizi):</w:t>
      </w:r>
      <w:r w:rsidRPr="00956FD5">
        <w:rPr>
          <w:rFonts w:ascii="Calibri" w:hAnsi="Calibri" w:cs="Calibri"/>
        </w:rPr>
        <w:t xml:space="preserve"> Sf. 49'daki örnek olay incelenir: "Arkadaşın okuldan kaçmayı önerdi". Bu durumun başkasına zarar verip vermeyeceği veya kişiyi sıkıntıya sokup sokmayacağı soruları yanıtlanarak karara varılır. </w:t>
      </w:r>
    </w:p>
    <w:p w:rsidR="00F7229D" w:rsidRPr="00956FD5" w:rsidRDefault="00F7229D">
      <w:pPr>
        <w:numPr>
          <w:ilvl w:val="0"/>
          <w:numId w:val="48"/>
        </w:numPr>
        <w:spacing w:after="100" w:afterAutospacing="1"/>
        <w:rPr>
          <w:rFonts w:ascii="Calibri" w:hAnsi="Calibri" w:cs="Calibri"/>
        </w:rPr>
      </w:pPr>
      <w:r w:rsidRPr="00956FD5">
        <w:rPr>
          <w:rFonts w:ascii="Calibri" w:hAnsi="Calibri" w:cs="Calibri"/>
          <w:b/>
          <w:bCs/>
        </w:rPr>
        <w:t>Adım 3 (Oyunla Pekiştirme ve Kural Çıkarımı):</w:t>
      </w:r>
      <w:r w:rsidRPr="00956FD5">
        <w:rPr>
          <w:rFonts w:ascii="Calibri" w:hAnsi="Calibri" w:cs="Calibri"/>
        </w:rPr>
        <w:t xml:space="preserve"> Haftanın oyunu "Güvenlik Radarı ve Kırmızı Buton" oynatılır. Ardından sf. 49'daki "Güvenliğini tehlikeye atan bir teklife HAYIR demek, seni oyunbozan yapmaz, güçlü ve ilkeli yapar" ilkesi sınıfa tekrarlatılır. Gerçek dostun insanı tehlikeye atmayacağı vurgulanır. </w:t>
      </w:r>
    </w:p>
    <w:p w:rsidR="00F7229D" w:rsidRPr="00956FD5" w:rsidRDefault="00F7229D">
      <w:pPr>
        <w:numPr>
          <w:ilvl w:val="0"/>
          <w:numId w:val="48"/>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w:t>
      </w:r>
      <w:r w:rsidRPr="00956FD5">
        <w:rPr>
          <w:rFonts w:ascii="Calibri" w:hAnsi="Calibri" w:cs="Calibri"/>
          <w:i/>
          <w:iCs/>
        </w:rPr>
        <w:t>"Hayır" demenin kabalık değil, kişisel bir hak olduğunu (D8 Mahremiyet) öğrencilere aşılayın. Bir arkadaşları onlara "Hayır" dediği için küsüyorsa, hatanın "Hayır" diyende değil, sınırları zorlayanda olduğunu belirtin.</w:t>
      </w:r>
    </w:p>
    <w:p w:rsidR="00F7229D" w:rsidRPr="00956FD5" w:rsidRDefault="00F7229D" w:rsidP="00F7229D">
      <w:pPr>
        <w:spacing w:after="100" w:afterAutospacing="1"/>
        <w:rPr>
          <w:rFonts w:ascii="Calibri" w:hAnsi="Calibri" w:cs="Calibri"/>
        </w:rPr>
      </w:pPr>
      <w:r w:rsidRPr="00956FD5">
        <w:rPr>
          <w:rFonts w:ascii="Calibri" w:hAnsi="Calibri" w:cs="Calibri"/>
          <w:b/>
          <w:bCs/>
        </w:rPr>
        <w:t>3. Ders: Çevrim İçi Güvenlik ve Dijital Ayak İzi</w:t>
      </w:r>
      <w:r w:rsidR="00853F4A" w:rsidRPr="00956FD5">
        <w:rPr>
          <w:rFonts w:ascii="Calibri" w:hAnsi="Calibri" w:cs="Calibri"/>
          <w:b/>
          <w:bCs/>
        </w:rPr>
        <w:t xml:space="preserve"> </w:t>
      </w:r>
      <w:proofErr w:type="gramStart"/>
      <w:r w:rsidR="00853F4A" w:rsidRPr="00956FD5">
        <w:rPr>
          <w:rFonts w:ascii="Calibri" w:hAnsi="Calibri" w:cs="Calibri"/>
          <w:b/>
          <w:bCs/>
        </w:rPr>
        <w:t>( Fasikül</w:t>
      </w:r>
      <w:proofErr w:type="gramEnd"/>
      <w:r w:rsidR="00853F4A" w:rsidRPr="00956FD5">
        <w:rPr>
          <w:rFonts w:ascii="Calibri" w:hAnsi="Calibri" w:cs="Calibri"/>
          <w:b/>
          <w:bCs/>
        </w:rPr>
        <w:t xml:space="preserve"> sf. 50)</w:t>
      </w:r>
    </w:p>
    <w:p w:rsidR="00F7229D" w:rsidRPr="00956FD5" w:rsidRDefault="00F7229D">
      <w:pPr>
        <w:numPr>
          <w:ilvl w:val="0"/>
          <w:numId w:val="49"/>
        </w:numPr>
        <w:spacing w:after="100" w:afterAutospacing="1"/>
        <w:rPr>
          <w:rFonts w:ascii="Calibri" w:hAnsi="Calibri" w:cs="Calibri"/>
        </w:rPr>
      </w:pPr>
      <w:r w:rsidRPr="00956FD5">
        <w:rPr>
          <w:rFonts w:ascii="Calibri" w:hAnsi="Calibri" w:cs="Calibri"/>
          <w:b/>
          <w:bCs/>
        </w:rPr>
        <w:t xml:space="preserve">Adım 1 (Senaryo </w:t>
      </w:r>
      <w:proofErr w:type="gramStart"/>
      <w:r w:rsidRPr="00956FD5">
        <w:rPr>
          <w:rFonts w:ascii="Calibri" w:hAnsi="Calibri" w:cs="Calibri"/>
          <w:b/>
          <w:bCs/>
        </w:rPr>
        <w:t>İnceleme -</w:t>
      </w:r>
      <w:proofErr w:type="gramEnd"/>
      <w:r w:rsidRPr="00956FD5">
        <w:rPr>
          <w:rFonts w:ascii="Calibri" w:hAnsi="Calibri" w:cs="Calibri"/>
          <w:b/>
          <w:bCs/>
        </w:rPr>
        <w:t xml:space="preserve"> Tablet Oyunu):</w:t>
      </w:r>
      <w:r w:rsidRPr="00956FD5">
        <w:rPr>
          <w:rFonts w:ascii="Calibri" w:hAnsi="Calibri" w:cs="Calibri"/>
        </w:rPr>
        <w:t xml:space="preserve"> Derin Öğrenme sf. 50'deki Sorgulama Köşesi okunur. Tablet oyununda sevimli bir çizgi film profiliyle yaklaşan kişinin "fotoğraf ve okul adı" istemesi durumu analiz edilir. Çizgi film karakterinin o kişinin çocuk olduğunu kanıtlamayacağı yazılır. </w:t>
      </w:r>
    </w:p>
    <w:p w:rsidR="00F7229D" w:rsidRPr="00956FD5" w:rsidRDefault="00F7229D">
      <w:pPr>
        <w:numPr>
          <w:ilvl w:val="0"/>
          <w:numId w:val="49"/>
        </w:numPr>
        <w:spacing w:after="100" w:afterAutospacing="1"/>
        <w:rPr>
          <w:rFonts w:ascii="Calibri" w:hAnsi="Calibri" w:cs="Calibri"/>
        </w:rPr>
      </w:pPr>
      <w:r w:rsidRPr="00956FD5">
        <w:rPr>
          <w:rFonts w:ascii="Calibri" w:hAnsi="Calibri" w:cs="Calibri"/>
          <w:b/>
          <w:bCs/>
        </w:rPr>
        <w:t>Adım 2 (İnternetin Sınırları):</w:t>
      </w:r>
      <w:r w:rsidRPr="00956FD5">
        <w:rPr>
          <w:rFonts w:ascii="Calibri" w:hAnsi="Calibri" w:cs="Calibri"/>
        </w:rPr>
        <w:t xml:space="preserve"> İnternetin "parkları olduğu gibi tehlikeli sokakları da olan kocaman bir şehir" olduğu metaforu (sf. 50) anlatılır. Kişisel bilgileri paylaşmama, sır saklamama ve yabancılarla buluşmama kuralları ("SAKIN" maddeleri) işlenir. </w:t>
      </w:r>
    </w:p>
    <w:p w:rsidR="00F7229D" w:rsidRPr="00956FD5" w:rsidRDefault="00F7229D">
      <w:pPr>
        <w:numPr>
          <w:ilvl w:val="0"/>
          <w:numId w:val="49"/>
        </w:numPr>
        <w:spacing w:after="100" w:afterAutospacing="1"/>
        <w:rPr>
          <w:rFonts w:ascii="Calibri" w:hAnsi="Calibri" w:cs="Calibri"/>
        </w:rPr>
      </w:pPr>
      <w:r w:rsidRPr="00956FD5">
        <w:rPr>
          <w:rFonts w:ascii="Calibri" w:hAnsi="Calibri" w:cs="Calibri"/>
          <w:b/>
          <w:bCs/>
        </w:rPr>
        <w:t>Adım 3 (Dijital Ayak İzi Kavramı):</w:t>
      </w:r>
      <w:r w:rsidRPr="00956FD5">
        <w:rPr>
          <w:rFonts w:ascii="Calibri" w:hAnsi="Calibri" w:cs="Calibri"/>
        </w:rPr>
        <w:t xml:space="preserve"> Derin Öğrenme sf. 50'de yer alan "Karda yürümek gibidir; arkanda Ayak İzi bırakırsın" benzetmesiyle, internette paylaşılan şeylerin (silinse bile) kaydedilebileceği gerçeği öğretilir. </w:t>
      </w:r>
    </w:p>
    <w:p w:rsidR="00F7229D" w:rsidRPr="00956FD5" w:rsidRDefault="00F7229D">
      <w:pPr>
        <w:numPr>
          <w:ilvl w:val="0"/>
          <w:numId w:val="49"/>
        </w:numPr>
        <w:spacing w:after="100" w:afterAutospacing="1"/>
        <w:rPr>
          <w:rFonts w:ascii="Calibri" w:hAnsi="Calibri" w:cs="Calibri"/>
        </w:rPr>
      </w:pPr>
      <w:r w:rsidRPr="00956FD5">
        <w:rPr>
          <w:rFonts w:ascii="Calibri" w:hAnsi="Calibri" w:cs="Calibri"/>
          <w:b/>
          <w:bCs/>
        </w:rPr>
        <w:t xml:space="preserve">Adım 4 </w:t>
      </w:r>
      <w:proofErr w:type="gramStart"/>
      <w:r w:rsidRPr="00956FD5">
        <w:rPr>
          <w:rFonts w:ascii="Calibri" w:hAnsi="Calibri" w:cs="Calibri"/>
          <w:b/>
          <w:bCs/>
        </w:rPr>
        <w:t>( Rehberlik</w:t>
      </w:r>
      <w:proofErr w:type="gramEnd"/>
      <w:r w:rsidRPr="00956FD5">
        <w:rPr>
          <w:rFonts w:ascii="Calibri" w:hAnsi="Calibri" w:cs="Calibri"/>
          <w:b/>
          <w:bCs/>
        </w:rPr>
        <w:t xml:space="preserve"> Dokunuşu):</w:t>
      </w:r>
      <w:r w:rsidRPr="00956FD5">
        <w:rPr>
          <w:rFonts w:ascii="Calibri" w:hAnsi="Calibri" w:cs="Calibri"/>
        </w:rPr>
        <w:t xml:space="preserve"> Dersi sf. 50'deki çarpıcı cümleyle bitirin: "Ekran koruyucu tabletini korur ama 'Dikkatli Olmak' seni korur!" Dijital dünyada aileyle açık iletişimin en güvenli liman olduğunu çocuklara hissettirin. </w:t>
      </w:r>
    </w:p>
    <w:p w:rsidR="00473778" w:rsidRPr="00956FD5" w:rsidRDefault="00473778" w:rsidP="00F7229D">
      <w:pPr>
        <w:spacing w:after="100" w:afterAutospacing="1"/>
        <w:rPr>
          <w:rFonts w:ascii="Calibri" w:hAnsi="Calibri" w:cs="Calibri"/>
          <w:b/>
          <w:bCs/>
        </w:rPr>
      </w:pPr>
    </w:p>
    <w:p w:rsidR="00473778" w:rsidRPr="00956FD5" w:rsidRDefault="00473778" w:rsidP="00F7229D">
      <w:pPr>
        <w:spacing w:after="100" w:afterAutospacing="1"/>
        <w:rPr>
          <w:rFonts w:ascii="Calibri" w:hAnsi="Calibri" w:cs="Calibri"/>
          <w:b/>
          <w:bCs/>
        </w:rPr>
      </w:pPr>
    </w:p>
    <w:p w:rsidR="00473778" w:rsidRPr="00956FD5" w:rsidRDefault="00473778" w:rsidP="00F7229D">
      <w:pPr>
        <w:spacing w:after="100" w:afterAutospacing="1"/>
        <w:rPr>
          <w:rFonts w:ascii="Calibri" w:hAnsi="Calibri" w:cs="Calibri"/>
          <w:b/>
          <w:bCs/>
        </w:rPr>
      </w:pPr>
    </w:p>
    <w:p w:rsidR="00F7229D" w:rsidRPr="00956FD5" w:rsidRDefault="00F7229D" w:rsidP="00F7229D">
      <w:pPr>
        <w:spacing w:after="100" w:afterAutospacing="1"/>
        <w:rPr>
          <w:rFonts w:ascii="Calibri" w:hAnsi="Calibri" w:cs="Calibri"/>
        </w:rPr>
      </w:pPr>
      <w:r w:rsidRPr="00956FD5">
        <w:rPr>
          <w:rFonts w:ascii="Apple Color Emoji" w:hAnsi="Apple Color Emoji" w:cs="Apple Color Emoji"/>
          <w:b/>
          <w:bCs/>
        </w:rPr>
        <w:lastRenderedPageBreak/>
        <w:t>📊</w:t>
      </w:r>
      <w:r w:rsidRPr="00956FD5">
        <w:rPr>
          <w:rFonts w:ascii="Calibri" w:hAnsi="Calibri" w:cs="Calibri"/>
          <w:b/>
          <w:bCs/>
        </w:rPr>
        <w:t xml:space="preserve"> 9. HAFTA DEĞERLENDİRMELERİ</w:t>
      </w:r>
    </w:p>
    <w:p w:rsidR="00F7229D" w:rsidRPr="00956FD5" w:rsidRDefault="00F7229D" w:rsidP="00F7229D">
      <w:pPr>
        <w:spacing w:after="100" w:afterAutospacing="1"/>
        <w:rPr>
          <w:rFonts w:ascii="Calibri" w:hAnsi="Calibri" w:cs="Calibri"/>
        </w:rPr>
      </w:pPr>
      <w:r w:rsidRPr="00956FD5">
        <w:rPr>
          <w:rFonts w:ascii="Calibri" w:hAnsi="Calibri" w:cs="Calibri"/>
          <w:b/>
          <w:bCs/>
        </w:rPr>
        <w:t>1</w:t>
      </w:r>
      <w:r w:rsidRPr="00956FD5">
        <w:rPr>
          <w:rFonts w:ascii="Apple Color Emoji" w:hAnsi="Apple Color Emoji" w:cs="Apple Color Emoji"/>
          <w:b/>
          <w:bCs/>
        </w:rPr>
        <w:t>️⃣</w:t>
      </w:r>
      <w:r w:rsidRPr="00956FD5">
        <w:rPr>
          <w:rFonts w:ascii="Calibri" w:hAnsi="Calibri" w:cs="Calibr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8"/>
        <w:gridCol w:w="1687"/>
        <w:gridCol w:w="1073"/>
        <w:gridCol w:w="660"/>
        <w:gridCol w:w="819"/>
      </w:tblGrid>
      <w:tr w:rsidR="00F7229D" w:rsidRPr="00956FD5" w:rsidTr="00F7229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Değerlendirme Ölçütleri (HB.3.2.2)</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Çok İyi</w:t>
            </w:r>
          </w:p>
        </w:tc>
      </w:tr>
      <w:tr w:rsidR="00F7229D" w:rsidRPr="00956FD5" w:rsidTr="00F722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 xml:space="preserve">Fiziksel ve dijital ortamlarda güvenliğini tehdit eden durumları (tuzak sözcükler, bilgi isteme) tanımlar.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r>
      <w:tr w:rsidR="00F7229D" w:rsidRPr="00956FD5" w:rsidTr="00F722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 xml:space="preserve">Akran baskısı karşısında (okuldan kaçma, duvardan atlama) doğru karar verme adımlarını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r>
    </w:tbl>
    <w:p w:rsidR="00F7229D" w:rsidRPr="00956FD5" w:rsidRDefault="00F7229D" w:rsidP="00F7229D">
      <w:pPr>
        <w:spacing w:after="100" w:afterAutospacing="1"/>
        <w:rPr>
          <w:rFonts w:ascii="Calibri" w:hAnsi="Calibri" w:cs="Calibri"/>
        </w:rPr>
      </w:pPr>
      <w:r w:rsidRPr="00956FD5">
        <w:rPr>
          <w:rFonts w:ascii="Calibri" w:hAnsi="Calibri" w:cs="Calibri"/>
          <w:b/>
          <w:bCs/>
        </w:rPr>
        <w:t>2</w:t>
      </w:r>
      <w:r w:rsidRPr="00956FD5">
        <w:rPr>
          <w:rFonts w:ascii="Apple Color Emoji" w:hAnsi="Apple Color Emoji" w:cs="Apple Color Emoji"/>
          <w:b/>
          <w:bCs/>
        </w:rPr>
        <w:t>️⃣</w:t>
      </w:r>
      <w:r w:rsidRPr="00956FD5">
        <w:rPr>
          <w:rFonts w:ascii="Calibri" w:hAnsi="Calibri" w:cs="Calibr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5"/>
        <w:gridCol w:w="2012"/>
        <w:gridCol w:w="2130"/>
        <w:gridCol w:w="855"/>
        <w:gridCol w:w="1151"/>
        <w:gridCol w:w="963"/>
      </w:tblGrid>
      <w:tr w:rsidR="00F7229D" w:rsidRPr="00956FD5" w:rsidTr="00F7229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Hayır</w:t>
            </w:r>
          </w:p>
        </w:tc>
      </w:tr>
      <w:tr w:rsidR="00F7229D" w:rsidRPr="00956FD5" w:rsidTr="00F722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Arkadaşım "Güvenlik Radarı" oyununda kurallara uyarak saygılı davrandı.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r>
      <w:tr w:rsidR="00F7229D" w:rsidRPr="00956FD5" w:rsidTr="00F722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Kişisel alan halkalarını çizerken benimle fikirlerini paylaştı ve yardımlaştı.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r>
    </w:tbl>
    <w:p w:rsidR="00473778" w:rsidRPr="00956FD5" w:rsidRDefault="00473778" w:rsidP="00F7229D">
      <w:pPr>
        <w:spacing w:after="100" w:afterAutospacing="1"/>
        <w:rPr>
          <w:rFonts w:ascii="Calibri" w:hAnsi="Calibri" w:cs="Calibri"/>
          <w:b/>
          <w:bCs/>
        </w:rPr>
      </w:pPr>
    </w:p>
    <w:p w:rsidR="00473778" w:rsidRPr="00956FD5" w:rsidRDefault="00473778" w:rsidP="00F7229D">
      <w:pPr>
        <w:spacing w:after="100" w:afterAutospacing="1"/>
        <w:rPr>
          <w:rFonts w:ascii="Calibri" w:hAnsi="Calibri" w:cs="Calibri"/>
          <w:b/>
          <w:bCs/>
        </w:rPr>
      </w:pPr>
    </w:p>
    <w:p w:rsidR="00473778" w:rsidRPr="00956FD5" w:rsidRDefault="00473778" w:rsidP="00F7229D">
      <w:pPr>
        <w:spacing w:after="100" w:afterAutospacing="1"/>
        <w:rPr>
          <w:rFonts w:ascii="Calibri" w:hAnsi="Calibri" w:cs="Calibri"/>
          <w:b/>
          <w:bCs/>
        </w:rPr>
      </w:pPr>
    </w:p>
    <w:p w:rsidR="00F7229D" w:rsidRPr="00956FD5" w:rsidRDefault="00F7229D" w:rsidP="00F7229D">
      <w:pPr>
        <w:spacing w:after="100" w:afterAutospacing="1"/>
        <w:rPr>
          <w:rFonts w:ascii="Calibri" w:hAnsi="Calibri" w:cs="Calibri"/>
        </w:rPr>
      </w:pPr>
      <w:r w:rsidRPr="00956FD5">
        <w:rPr>
          <w:rFonts w:ascii="Calibri" w:hAnsi="Calibri" w:cs="Calibri"/>
          <w:b/>
          <w:bCs/>
        </w:rPr>
        <w:lastRenderedPageBreak/>
        <w:t>3</w:t>
      </w:r>
      <w:r w:rsidRPr="00956FD5">
        <w:rPr>
          <w:rFonts w:ascii="Apple Color Emoji" w:hAnsi="Apple Color Emoji" w:cs="Apple Color Emoji"/>
          <w:b/>
          <w:bCs/>
        </w:rPr>
        <w:t>️⃣</w:t>
      </w:r>
      <w:r w:rsidRPr="00956FD5">
        <w:rPr>
          <w:rFonts w:ascii="Calibri" w:hAnsi="Calibri" w:cs="Calibr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9"/>
        <w:gridCol w:w="3006"/>
        <w:gridCol w:w="889"/>
        <w:gridCol w:w="1185"/>
        <w:gridCol w:w="997"/>
      </w:tblGrid>
      <w:tr w:rsidR="00F7229D" w:rsidRPr="00956FD5" w:rsidTr="00F7229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b/>
                <w:bCs/>
              </w:rPr>
              <w:t>🙁</w:t>
            </w:r>
            <w:r w:rsidRPr="00956FD5">
              <w:rPr>
                <w:rFonts w:ascii="Calibri" w:hAnsi="Calibri" w:cs="Calibri"/>
                <w:b/>
                <w:bCs/>
              </w:rPr>
              <w:t xml:space="preserve"> Hayır</w:t>
            </w:r>
          </w:p>
        </w:tc>
      </w:tr>
      <w:tr w:rsidR="00F7229D" w:rsidRPr="00956FD5" w:rsidTr="00F722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 xml:space="preserve">İstemediğim veya beni rahatsız eden bir duruma karşı öz güvenle "HAYIR" diyebilirim.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r>
      <w:tr w:rsidR="00F7229D" w:rsidRPr="00956FD5" w:rsidTr="00F7229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Calibri" w:hAnsi="Calibri" w:cs="Calibri"/>
              </w:rPr>
              <w:t xml:space="preserve">İnternette oyun oynarken profil resmi sevimli olsa bile tanımadığım kişilere fotoğrafımı ve adresimi göndermem.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rsidR="00F7229D" w:rsidRPr="00956FD5" w:rsidRDefault="00F7229D" w:rsidP="00F7229D">
            <w:pPr>
              <w:rPr>
                <w:rFonts w:ascii="Calibri" w:hAnsi="Calibri" w:cs="Calibri"/>
              </w:rPr>
            </w:pPr>
            <w:r w:rsidRPr="00956FD5">
              <w:rPr>
                <w:rFonts w:ascii="Apple Color Emoji" w:hAnsi="Apple Color Emoji" w:cs="Apple Color Emoji"/>
              </w:rPr>
              <w:t>⚪</w:t>
            </w:r>
          </w:p>
        </w:tc>
      </w:tr>
    </w:tbl>
    <w:p w:rsidR="00F7229D" w:rsidRDefault="00F7229D">
      <w:pPr>
        <w:rPr>
          <w:rFonts w:ascii="Calibri" w:hAnsi="Calibri" w:cs="Calibri"/>
        </w:rPr>
      </w:pPr>
    </w:p>
    <w:p w:rsidR="00267DE2" w:rsidRDefault="00267DE2">
      <w:pPr>
        <w:rPr>
          <w:rFonts w:ascii="Calibri" w:hAnsi="Calibri" w:cs="Calibri"/>
        </w:rPr>
      </w:pPr>
    </w:p>
    <w:p w:rsidR="00267DE2" w:rsidRPr="00267DE2" w:rsidRDefault="00267DE2" w:rsidP="00267DE2">
      <w:pPr>
        <w:pStyle w:val="ListeParagraf"/>
        <w:numPr>
          <w:ilvl w:val="1"/>
          <w:numId w:val="5"/>
        </w:numPr>
        <w:spacing w:after="100" w:afterAutospacing="1"/>
        <w:outlineLvl w:val="2"/>
        <w:rPr>
          <w:rFonts w:ascii="Calibri" w:hAnsi="Calibri" w:cs="Calibri"/>
          <w:b/>
          <w:bCs/>
        </w:rPr>
      </w:pPr>
      <w:r w:rsidRPr="00267DE2">
        <w:rPr>
          <w:rFonts w:ascii="Calibri" w:hAnsi="Calibri" w:cs="Calibri"/>
          <w:b/>
          <w:bCs/>
        </w:rPr>
        <w:t>HAFTA UYGUN ÜRÜNLER</w:t>
      </w:r>
    </w:p>
    <w:p w:rsidR="00267DE2" w:rsidRDefault="00267DE2" w:rsidP="00267DE2">
      <w:pPr>
        <w:spacing w:after="100" w:afterAutospacing="1"/>
        <w:outlineLvl w:val="2"/>
        <w:rPr>
          <w:rFonts w:ascii="Calibri" w:hAnsi="Calibri" w:cs="Calibri"/>
          <w:b/>
          <w:bCs/>
        </w:rPr>
      </w:pPr>
    </w:p>
    <w:p w:rsidR="00267DE2" w:rsidRDefault="00267DE2" w:rsidP="00267DE2">
      <w:pPr>
        <w:spacing w:after="100" w:afterAutospacing="1"/>
        <w:outlineLvl w:val="2"/>
        <w:rPr>
          <w:rFonts w:ascii="Calibri" w:hAnsi="Calibri" w:cs="Calibri"/>
          <w:b/>
          <w:bCs/>
        </w:rPr>
      </w:pPr>
      <w:r>
        <w:rPr>
          <w:rFonts w:ascii="Calibri" w:hAnsi="Calibri" w:cs="Calibri"/>
          <w:b/>
          <w:bCs/>
          <w:noProof/>
        </w:rPr>
        <w:drawing>
          <wp:inline distT="0" distB="0" distL="0" distR="0" wp14:anchorId="56BBB516" wp14:editId="7A1EE987">
            <wp:extent cx="2567305" cy="1786812"/>
            <wp:effectExtent l="0" t="0" r="0" b="4445"/>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89799" cy="1802468"/>
                    </a:xfrm>
                    <a:prstGeom prst="rect">
                      <a:avLst/>
                    </a:prstGeom>
                  </pic:spPr>
                </pic:pic>
              </a:graphicData>
            </a:graphic>
          </wp:inline>
        </w:drawing>
      </w:r>
      <w:r>
        <w:rPr>
          <w:rFonts w:ascii="Calibri" w:hAnsi="Calibri" w:cs="Calibri"/>
          <w:b/>
          <w:bCs/>
        </w:rPr>
        <w:t xml:space="preserve">          </w:t>
      </w:r>
      <w:r>
        <w:rPr>
          <w:rFonts w:ascii="Calibri" w:hAnsi="Calibri" w:cs="Calibri"/>
          <w:b/>
          <w:bCs/>
          <w:noProof/>
        </w:rPr>
        <w:drawing>
          <wp:inline distT="0" distB="0" distL="0" distR="0" wp14:anchorId="0EF1C666" wp14:editId="6C54EF53">
            <wp:extent cx="2559705" cy="1766570"/>
            <wp:effectExtent l="0" t="0" r="5715"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72511" cy="1775408"/>
                    </a:xfrm>
                    <a:prstGeom prst="rect">
                      <a:avLst/>
                    </a:prstGeom>
                  </pic:spPr>
                </pic:pic>
              </a:graphicData>
            </a:graphic>
          </wp:inline>
        </w:drawing>
      </w:r>
    </w:p>
    <w:p w:rsidR="00267DE2" w:rsidRP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ÇALIŞMA</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color w:val="000000" w:themeColor="text1"/>
        </w:rPr>
        <w:t>9</w:t>
      </w:r>
      <w:r w:rsidRPr="00267DE2">
        <w:rPr>
          <w:rFonts w:asciiTheme="minorHAnsi" w:hAnsiTheme="minorHAnsi" w:cstheme="minorHAnsi"/>
          <w:b/>
          <w:bCs/>
          <w:color w:val="000000" w:themeColor="text1"/>
          <w:sz w:val="28"/>
          <w:szCs w:val="28"/>
        </w:rPr>
        <w:t xml:space="preserve">  </w:t>
      </w:r>
      <w:r w:rsidRPr="00267DE2">
        <w:rPr>
          <w:rFonts w:asciiTheme="minorHAnsi" w:eastAsiaTheme="minorHAnsi" w:hAnsiTheme="minorHAnsi" w:cstheme="minorHAnsi"/>
          <w:b/>
          <w:bCs/>
          <w:color w:val="000000" w:themeColor="text1"/>
          <w:lang w:eastAsia="en-US"/>
        </w:rPr>
        <w:t>Güvenliği Tehdit Eden Durumlar</w:t>
      </w:r>
    </w:p>
    <w:p w:rsidR="00267DE2" w:rsidRPr="00267DE2" w:rsidRDefault="00267DE2" w:rsidP="00267DE2">
      <w:pPr>
        <w:rPr>
          <w:rFonts w:asciiTheme="minorHAnsi" w:eastAsiaTheme="minorHAnsi" w:hAnsiTheme="minorHAnsi" w:cstheme="minorHAnsi"/>
          <w:b/>
          <w:bCs/>
          <w:color w:val="000000" w:themeColor="text1"/>
          <w:lang w:eastAsia="en-US"/>
        </w:rPr>
      </w:pPr>
      <w:r w:rsidRPr="008647AF">
        <w:rPr>
          <w:rFonts w:asciiTheme="minorHAnsi" w:hAnsiTheme="minorHAnsi" w:cstheme="minorHAnsi"/>
          <w:b/>
          <w:bCs/>
        </w:rPr>
        <w:t xml:space="preserve">YANSITICI DEĞERLENDİRME </w:t>
      </w:r>
      <w:proofErr w:type="gramStart"/>
      <w:r w:rsidRPr="008647AF">
        <w:rPr>
          <w:rFonts w:asciiTheme="minorHAnsi" w:hAnsiTheme="minorHAnsi" w:cstheme="minorHAnsi"/>
          <w:b/>
          <w:bCs/>
        </w:rPr>
        <w:t>( DEĞERLENDİRME</w:t>
      </w:r>
      <w:proofErr w:type="gramEnd"/>
      <w:r w:rsidRPr="008647AF">
        <w:rPr>
          <w:rFonts w:asciiTheme="minorHAnsi" w:hAnsiTheme="minorHAnsi" w:cstheme="minorHAnsi"/>
          <w:b/>
          <w:bCs/>
        </w:rPr>
        <w:t xml:space="preserve"> PAKETİ ) : Yansıtıcı Değerlendirme </w:t>
      </w:r>
      <w:r>
        <w:rPr>
          <w:rFonts w:asciiTheme="minorHAnsi" w:hAnsiTheme="minorHAnsi" w:cstheme="minorHAnsi"/>
          <w:b/>
          <w:bCs/>
        </w:rPr>
        <w:t xml:space="preserve">9 </w:t>
      </w:r>
      <w:r w:rsidRPr="00267DE2">
        <w:rPr>
          <w:rFonts w:asciiTheme="minorHAnsi" w:eastAsiaTheme="minorHAnsi" w:hAnsiTheme="minorHAnsi" w:cstheme="minorHAnsi"/>
          <w:b/>
          <w:bCs/>
          <w:color w:val="000000" w:themeColor="text1"/>
          <w:lang w:eastAsia="en-US"/>
        </w:rPr>
        <w:t>Güvenliği Tehdit Eden Durumlar</w:t>
      </w:r>
    </w:p>
    <w:p w:rsidR="00267DE2" w:rsidRPr="00956FD5" w:rsidRDefault="00267DE2">
      <w:pPr>
        <w:rPr>
          <w:rFonts w:ascii="Calibri" w:hAnsi="Calibri" w:cs="Calibri"/>
        </w:rPr>
      </w:pPr>
    </w:p>
    <w:sectPr w:rsidR="00267DE2" w:rsidRPr="00956F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C7EB9" w:rsidRDefault="004C7EB9" w:rsidP="00580762">
      <w:r>
        <w:separator/>
      </w:r>
    </w:p>
  </w:endnote>
  <w:endnote w:type="continuationSeparator" w:id="0">
    <w:p w:rsidR="004C7EB9" w:rsidRDefault="004C7EB9" w:rsidP="00580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C7EB9" w:rsidRDefault="004C7EB9" w:rsidP="00580762">
      <w:r>
        <w:separator/>
      </w:r>
    </w:p>
  </w:footnote>
  <w:footnote w:type="continuationSeparator" w:id="0">
    <w:p w:rsidR="004C7EB9" w:rsidRDefault="004C7EB9" w:rsidP="005807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63CF4"/>
    <w:multiLevelType w:val="multilevel"/>
    <w:tmpl w:val="3104C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2A0FD8"/>
    <w:multiLevelType w:val="multilevel"/>
    <w:tmpl w:val="1F9E5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592822"/>
    <w:multiLevelType w:val="multilevel"/>
    <w:tmpl w:val="CFB4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8C0A7C"/>
    <w:multiLevelType w:val="multilevel"/>
    <w:tmpl w:val="C8AC2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DE1CD4"/>
    <w:multiLevelType w:val="multilevel"/>
    <w:tmpl w:val="4264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9D39C7"/>
    <w:multiLevelType w:val="multilevel"/>
    <w:tmpl w:val="A56A3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474F3C"/>
    <w:multiLevelType w:val="multilevel"/>
    <w:tmpl w:val="ED02F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22E49"/>
    <w:multiLevelType w:val="multilevel"/>
    <w:tmpl w:val="EA44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1E1294"/>
    <w:multiLevelType w:val="multilevel"/>
    <w:tmpl w:val="F9FE3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E026EF"/>
    <w:multiLevelType w:val="multilevel"/>
    <w:tmpl w:val="C9B6E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541D9D"/>
    <w:multiLevelType w:val="multilevel"/>
    <w:tmpl w:val="786C4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FF6936"/>
    <w:multiLevelType w:val="multilevel"/>
    <w:tmpl w:val="0322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513453"/>
    <w:multiLevelType w:val="multilevel"/>
    <w:tmpl w:val="2EAE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58287A"/>
    <w:multiLevelType w:val="multilevel"/>
    <w:tmpl w:val="02F6F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87772E"/>
    <w:multiLevelType w:val="multilevel"/>
    <w:tmpl w:val="F4725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F03CB0"/>
    <w:multiLevelType w:val="multilevel"/>
    <w:tmpl w:val="F3D4B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3342BA"/>
    <w:multiLevelType w:val="multilevel"/>
    <w:tmpl w:val="580AD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A42277"/>
    <w:multiLevelType w:val="multilevel"/>
    <w:tmpl w:val="B406C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62658A"/>
    <w:multiLevelType w:val="multilevel"/>
    <w:tmpl w:val="50B20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1007A0D"/>
    <w:multiLevelType w:val="multilevel"/>
    <w:tmpl w:val="0F78F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0D0186"/>
    <w:multiLevelType w:val="multilevel"/>
    <w:tmpl w:val="3D369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428EB"/>
    <w:multiLevelType w:val="multilevel"/>
    <w:tmpl w:val="11FA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55408B2"/>
    <w:multiLevelType w:val="multilevel"/>
    <w:tmpl w:val="9886C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6330732"/>
    <w:multiLevelType w:val="multilevel"/>
    <w:tmpl w:val="4FD8A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E83D9A"/>
    <w:multiLevelType w:val="multilevel"/>
    <w:tmpl w:val="1B863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771435"/>
    <w:multiLevelType w:val="multilevel"/>
    <w:tmpl w:val="F4AC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B2A0B68"/>
    <w:multiLevelType w:val="multilevel"/>
    <w:tmpl w:val="AB64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D1D4666"/>
    <w:multiLevelType w:val="multilevel"/>
    <w:tmpl w:val="0FB87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D73229"/>
    <w:multiLevelType w:val="multilevel"/>
    <w:tmpl w:val="133C4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6452FC"/>
    <w:multiLevelType w:val="multilevel"/>
    <w:tmpl w:val="BE3CA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3E1751"/>
    <w:multiLevelType w:val="multilevel"/>
    <w:tmpl w:val="52C2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0C6AF1"/>
    <w:multiLevelType w:val="multilevel"/>
    <w:tmpl w:val="CC346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635311"/>
    <w:multiLevelType w:val="multilevel"/>
    <w:tmpl w:val="00565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9D1AB0"/>
    <w:multiLevelType w:val="multilevel"/>
    <w:tmpl w:val="EA06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4215BD"/>
    <w:multiLevelType w:val="multilevel"/>
    <w:tmpl w:val="37D0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207559"/>
    <w:multiLevelType w:val="multilevel"/>
    <w:tmpl w:val="52806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A57628"/>
    <w:multiLevelType w:val="multilevel"/>
    <w:tmpl w:val="56A8C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0834A7"/>
    <w:multiLevelType w:val="multilevel"/>
    <w:tmpl w:val="38E0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7A672A"/>
    <w:multiLevelType w:val="multilevel"/>
    <w:tmpl w:val="E6B65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057A75"/>
    <w:multiLevelType w:val="multilevel"/>
    <w:tmpl w:val="25E2A1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54A4233"/>
    <w:multiLevelType w:val="multilevel"/>
    <w:tmpl w:val="A4FE1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A0A061E"/>
    <w:multiLevelType w:val="multilevel"/>
    <w:tmpl w:val="A41EA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A81AF8"/>
    <w:multiLevelType w:val="multilevel"/>
    <w:tmpl w:val="A3DE2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AD02657"/>
    <w:multiLevelType w:val="multilevel"/>
    <w:tmpl w:val="3F34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CE16CCA"/>
    <w:multiLevelType w:val="multilevel"/>
    <w:tmpl w:val="7AEE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E8606D0"/>
    <w:multiLevelType w:val="multilevel"/>
    <w:tmpl w:val="054CB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FCF42C0"/>
    <w:multiLevelType w:val="multilevel"/>
    <w:tmpl w:val="2A3A5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1901F4B"/>
    <w:multiLevelType w:val="multilevel"/>
    <w:tmpl w:val="4EFC8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2535F11"/>
    <w:multiLevelType w:val="multilevel"/>
    <w:tmpl w:val="CDFA6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2AE6674"/>
    <w:multiLevelType w:val="multilevel"/>
    <w:tmpl w:val="5700F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71395E"/>
    <w:multiLevelType w:val="multilevel"/>
    <w:tmpl w:val="1700A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6E66187"/>
    <w:multiLevelType w:val="multilevel"/>
    <w:tmpl w:val="69C64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9E10122"/>
    <w:multiLevelType w:val="multilevel"/>
    <w:tmpl w:val="4532D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EBC40AC"/>
    <w:multiLevelType w:val="multilevel"/>
    <w:tmpl w:val="7A244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70598396">
    <w:abstractNumId w:val="44"/>
  </w:num>
  <w:num w:numId="2" w16cid:durableId="859313753">
    <w:abstractNumId w:val="13"/>
  </w:num>
  <w:num w:numId="3" w16cid:durableId="68701395">
    <w:abstractNumId w:val="28"/>
  </w:num>
  <w:num w:numId="4" w16cid:durableId="315845835">
    <w:abstractNumId w:val="7"/>
  </w:num>
  <w:num w:numId="5" w16cid:durableId="93211446">
    <w:abstractNumId w:val="39"/>
  </w:num>
  <w:num w:numId="6" w16cid:durableId="188955295">
    <w:abstractNumId w:val="50"/>
  </w:num>
  <w:num w:numId="7" w16cid:durableId="1521165494">
    <w:abstractNumId w:val="21"/>
  </w:num>
  <w:num w:numId="8" w16cid:durableId="1878658660">
    <w:abstractNumId w:val="9"/>
  </w:num>
  <w:num w:numId="9" w16cid:durableId="1038508688">
    <w:abstractNumId w:val="0"/>
  </w:num>
  <w:num w:numId="10" w16cid:durableId="1794445924">
    <w:abstractNumId w:val="4"/>
  </w:num>
  <w:num w:numId="11" w16cid:durableId="562570599">
    <w:abstractNumId w:val="27"/>
  </w:num>
  <w:num w:numId="12" w16cid:durableId="502818219">
    <w:abstractNumId w:val="14"/>
  </w:num>
  <w:num w:numId="13" w16cid:durableId="432433682">
    <w:abstractNumId w:val="1"/>
  </w:num>
  <w:num w:numId="14" w16cid:durableId="2033221105">
    <w:abstractNumId w:val="40"/>
  </w:num>
  <w:num w:numId="15" w16cid:durableId="1782452592">
    <w:abstractNumId w:val="47"/>
  </w:num>
  <w:num w:numId="16" w16cid:durableId="841164051">
    <w:abstractNumId w:val="3"/>
  </w:num>
  <w:num w:numId="17" w16cid:durableId="717582203">
    <w:abstractNumId w:val="23"/>
  </w:num>
  <w:num w:numId="18" w16cid:durableId="530873389">
    <w:abstractNumId w:val="46"/>
  </w:num>
  <w:num w:numId="19" w16cid:durableId="706174017">
    <w:abstractNumId w:val="35"/>
  </w:num>
  <w:num w:numId="20" w16cid:durableId="1816530752">
    <w:abstractNumId w:val="52"/>
  </w:num>
  <w:num w:numId="21" w16cid:durableId="948321633">
    <w:abstractNumId w:val="8"/>
  </w:num>
  <w:num w:numId="22" w16cid:durableId="2636626">
    <w:abstractNumId w:val="37"/>
  </w:num>
  <w:num w:numId="23" w16cid:durableId="1519805385">
    <w:abstractNumId w:val="36"/>
  </w:num>
  <w:num w:numId="24" w16cid:durableId="1876238367">
    <w:abstractNumId w:val="25"/>
  </w:num>
  <w:num w:numId="25" w16cid:durableId="1931542854">
    <w:abstractNumId w:val="12"/>
  </w:num>
  <w:num w:numId="26" w16cid:durableId="279336077">
    <w:abstractNumId w:val="43"/>
  </w:num>
  <w:num w:numId="27" w16cid:durableId="1658538269">
    <w:abstractNumId w:val="15"/>
  </w:num>
  <w:num w:numId="28" w16cid:durableId="806704127">
    <w:abstractNumId w:val="10"/>
  </w:num>
  <w:num w:numId="29" w16cid:durableId="1290671745">
    <w:abstractNumId w:val="48"/>
  </w:num>
  <w:num w:numId="30" w16cid:durableId="375930791">
    <w:abstractNumId w:val="16"/>
  </w:num>
  <w:num w:numId="31" w16cid:durableId="542862977">
    <w:abstractNumId w:val="29"/>
  </w:num>
  <w:num w:numId="32" w16cid:durableId="473527534">
    <w:abstractNumId w:val="19"/>
  </w:num>
  <w:num w:numId="33" w16cid:durableId="840585288">
    <w:abstractNumId w:val="20"/>
  </w:num>
  <w:num w:numId="34" w16cid:durableId="1915583794">
    <w:abstractNumId w:val="30"/>
  </w:num>
  <w:num w:numId="35" w16cid:durableId="832836778">
    <w:abstractNumId w:val="32"/>
  </w:num>
  <w:num w:numId="36" w16cid:durableId="1925993014">
    <w:abstractNumId w:val="53"/>
  </w:num>
  <w:num w:numId="37" w16cid:durableId="931429987">
    <w:abstractNumId w:val="41"/>
  </w:num>
  <w:num w:numId="38" w16cid:durableId="1750813152">
    <w:abstractNumId w:val="34"/>
  </w:num>
  <w:num w:numId="39" w16cid:durableId="1805729309">
    <w:abstractNumId w:val="5"/>
  </w:num>
  <w:num w:numId="40" w16cid:durableId="1591309496">
    <w:abstractNumId w:val="33"/>
  </w:num>
  <w:num w:numId="41" w16cid:durableId="391664449">
    <w:abstractNumId w:val="51"/>
  </w:num>
  <w:num w:numId="42" w16cid:durableId="624506311">
    <w:abstractNumId w:val="11"/>
  </w:num>
  <w:num w:numId="43" w16cid:durableId="1291276809">
    <w:abstractNumId w:val="22"/>
  </w:num>
  <w:num w:numId="44" w16cid:durableId="2084403781">
    <w:abstractNumId w:val="17"/>
  </w:num>
  <w:num w:numId="45" w16cid:durableId="1018312319">
    <w:abstractNumId w:val="42"/>
  </w:num>
  <w:num w:numId="46" w16cid:durableId="1830049001">
    <w:abstractNumId w:val="2"/>
  </w:num>
  <w:num w:numId="47" w16cid:durableId="401567067">
    <w:abstractNumId w:val="31"/>
  </w:num>
  <w:num w:numId="48" w16cid:durableId="388387112">
    <w:abstractNumId w:val="38"/>
  </w:num>
  <w:num w:numId="49" w16cid:durableId="778256110">
    <w:abstractNumId w:val="49"/>
  </w:num>
  <w:num w:numId="50" w16cid:durableId="1727334068">
    <w:abstractNumId w:val="45"/>
  </w:num>
  <w:num w:numId="51" w16cid:durableId="1291746891">
    <w:abstractNumId w:val="26"/>
  </w:num>
  <w:num w:numId="52" w16cid:durableId="2037802658">
    <w:abstractNumId w:val="18"/>
  </w:num>
  <w:num w:numId="53" w16cid:durableId="1630819058">
    <w:abstractNumId w:val="24"/>
  </w:num>
  <w:num w:numId="54" w16cid:durableId="1797914754">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0E1"/>
    <w:rsid w:val="0004143B"/>
    <w:rsid w:val="00122B0A"/>
    <w:rsid w:val="00267DE2"/>
    <w:rsid w:val="0027787A"/>
    <w:rsid w:val="00294C13"/>
    <w:rsid w:val="002D5B75"/>
    <w:rsid w:val="0039359E"/>
    <w:rsid w:val="003E3351"/>
    <w:rsid w:val="00425A06"/>
    <w:rsid w:val="00473778"/>
    <w:rsid w:val="004C7EB9"/>
    <w:rsid w:val="00580762"/>
    <w:rsid w:val="006A12D3"/>
    <w:rsid w:val="006A24FD"/>
    <w:rsid w:val="006F6AD2"/>
    <w:rsid w:val="008156C8"/>
    <w:rsid w:val="00853F4A"/>
    <w:rsid w:val="008647AF"/>
    <w:rsid w:val="00934484"/>
    <w:rsid w:val="00956FD5"/>
    <w:rsid w:val="00AD20E1"/>
    <w:rsid w:val="00B637A1"/>
    <w:rsid w:val="00C63A6A"/>
    <w:rsid w:val="00C73D6F"/>
    <w:rsid w:val="00C972B3"/>
    <w:rsid w:val="00D53AA7"/>
    <w:rsid w:val="00E065F9"/>
    <w:rsid w:val="00E225CE"/>
    <w:rsid w:val="00EF3FFA"/>
    <w:rsid w:val="00F722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D68A"/>
  <w15:chartTrackingRefBased/>
  <w15:docId w15:val="{ABE32859-B72A-1349-ABF3-CACF927B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FD5"/>
    <w:rPr>
      <w:rFonts w:ascii="Times New Roman" w:eastAsia="Times New Roman" w:hAnsi="Times New Roman" w:cs="Times New Roman"/>
      <w:lang w:eastAsia="tr-TR"/>
    </w:rPr>
  </w:style>
  <w:style w:type="paragraph" w:styleId="Balk3">
    <w:name w:val="heading 3"/>
    <w:basedOn w:val="Normal"/>
    <w:link w:val="Balk3Char"/>
    <w:uiPriority w:val="9"/>
    <w:qFormat/>
    <w:rsid w:val="00AD20E1"/>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AD20E1"/>
    <w:rPr>
      <w:rFonts w:ascii="Times New Roman" w:eastAsia="Times New Roman" w:hAnsi="Times New Roman" w:cs="Times New Roman"/>
      <w:b/>
      <w:bCs/>
      <w:sz w:val="27"/>
      <w:szCs w:val="27"/>
      <w:lang w:eastAsia="tr-TR"/>
    </w:rPr>
  </w:style>
  <w:style w:type="paragraph" w:styleId="NormalWeb">
    <w:name w:val="Normal (Web)"/>
    <w:basedOn w:val="Normal"/>
    <w:uiPriority w:val="99"/>
    <w:unhideWhenUsed/>
    <w:rsid w:val="00AD20E1"/>
    <w:pPr>
      <w:spacing w:before="100" w:beforeAutospacing="1" w:after="100" w:afterAutospacing="1"/>
    </w:pPr>
  </w:style>
  <w:style w:type="character" w:styleId="Gl">
    <w:name w:val="Strong"/>
    <w:basedOn w:val="VarsaylanParagrafYazTipi"/>
    <w:uiPriority w:val="22"/>
    <w:qFormat/>
    <w:rsid w:val="00AD20E1"/>
    <w:rPr>
      <w:b/>
      <w:bCs/>
    </w:rPr>
  </w:style>
  <w:style w:type="paragraph" w:styleId="stBilgi">
    <w:name w:val="header"/>
    <w:basedOn w:val="Normal"/>
    <w:link w:val="stBilgiChar"/>
    <w:uiPriority w:val="99"/>
    <w:unhideWhenUsed/>
    <w:rsid w:val="00580762"/>
    <w:pPr>
      <w:tabs>
        <w:tab w:val="center" w:pos="4536"/>
        <w:tab w:val="right" w:pos="9072"/>
      </w:tabs>
    </w:pPr>
  </w:style>
  <w:style w:type="character" w:customStyle="1" w:styleId="stBilgiChar">
    <w:name w:val="Üst Bilgi Char"/>
    <w:basedOn w:val="VarsaylanParagrafYazTipi"/>
    <w:link w:val="stBilgi"/>
    <w:uiPriority w:val="99"/>
    <w:rsid w:val="00580762"/>
  </w:style>
  <w:style w:type="paragraph" w:styleId="AltBilgi">
    <w:name w:val="footer"/>
    <w:basedOn w:val="Normal"/>
    <w:link w:val="AltBilgiChar"/>
    <w:uiPriority w:val="99"/>
    <w:unhideWhenUsed/>
    <w:rsid w:val="00580762"/>
    <w:pPr>
      <w:tabs>
        <w:tab w:val="center" w:pos="4536"/>
        <w:tab w:val="right" w:pos="9072"/>
      </w:tabs>
    </w:pPr>
  </w:style>
  <w:style w:type="character" w:customStyle="1" w:styleId="AltBilgiChar">
    <w:name w:val="Alt Bilgi Char"/>
    <w:basedOn w:val="VarsaylanParagrafYazTipi"/>
    <w:link w:val="AltBilgi"/>
    <w:uiPriority w:val="99"/>
    <w:rsid w:val="00580762"/>
  </w:style>
  <w:style w:type="paragraph" w:styleId="ListeParagraf">
    <w:name w:val="List Paragraph"/>
    <w:basedOn w:val="Normal"/>
    <w:uiPriority w:val="34"/>
    <w:qFormat/>
    <w:rsid w:val="005807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07242">
      <w:bodyDiv w:val="1"/>
      <w:marLeft w:val="0"/>
      <w:marRight w:val="0"/>
      <w:marTop w:val="0"/>
      <w:marBottom w:val="0"/>
      <w:divBdr>
        <w:top w:val="none" w:sz="0" w:space="0" w:color="auto"/>
        <w:left w:val="none" w:sz="0" w:space="0" w:color="auto"/>
        <w:bottom w:val="none" w:sz="0" w:space="0" w:color="auto"/>
        <w:right w:val="none" w:sz="0" w:space="0" w:color="auto"/>
      </w:divBdr>
    </w:div>
    <w:div w:id="473135807">
      <w:bodyDiv w:val="1"/>
      <w:marLeft w:val="0"/>
      <w:marRight w:val="0"/>
      <w:marTop w:val="0"/>
      <w:marBottom w:val="0"/>
      <w:divBdr>
        <w:top w:val="none" w:sz="0" w:space="0" w:color="auto"/>
        <w:left w:val="none" w:sz="0" w:space="0" w:color="auto"/>
        <w:bottom w:val="none" w:sz="0" w:space="0" w:color="auto"/>
        <w:right w:val="none" w:sz="0" w:space="0" w:color="auto"/>
      </w:divBdr>
      <w:divsChild>
        <w:div w:id="289168780">
          <w:marLeft w:val="0"/>
          <w:marRight w:val="0"/>
          <w:marTop w:val="0"/>
          <w:marBottom w:val="0"/>
          <w:divBdr>
            <w:top w:val="none" w:sz="0" w:space="0" w:color="auto"/>
            <w:left w:val="none" w:sz="0" w:space="0" w:color="auto"/>
            <w:bottom w:val="none" w:sz="0" w:space="0" w:color="auto"/>
            <w:right w:val="none" w:sz="0" w:space="0" w:color="auto"/>
          </w:divBdr>
        </w:div>
        <w:div w:id="237716960">
          <w:marLeft w:val="0"/>
          <w:marRight w:val="0"/>
          <w:marTop w:val="0"/>
          <w:marBottom w:val="0"/>
          <w:divBdr>
            <w:top w:val="none" w:sz="0" w:space="0" w:color="auto"/>
            <w:left w:val="none" w:sz="0" w:space="0" w:color="auto"/>
            <w:bottom w:val="none" w:sz="0" w:space="0" w:color="auto"/>
            <w:right w:val="none" w:sz="0" w:space="0" w:color="auto"/>
          </w:divBdr>
        </w:div>
        <w:div w:id="1703936881">
          <w:marLeft w:val="0"/>
          <w:marRight w:val="0"/>
          <w:marTop w:val="0"/>
          <w:marBottom w:val="0"/>
          <w:divBdr>
            <w:top w:val="none" w:sz="0" w:space="0" w:color="auto"/>
            <w:left w:val="none" w:sz="0" w:space="0" w:color="auto"/>
            <w:bottom w:val="none" w:sz="0" w:space="0" w:color="auto"/>
            <w:right w:val="none" w:sz="0" w:space="0" w:color="auto"/>
          </w:divBdr>
        </w:div>
      </w:divsChild>
    </w:div>
    <w:div w:id="497112588">
      <w:bodyDiv w:val="1"/>
      <w:marLeft w:val="0"/>
      <w:marRight w:val="0"/>
      <w:marTop w:val="0"/>
      <w:marBottom w:val="0"/>
      <w:divBdr>
        <w:top w:val="none" w:sz="0" w:space="0" w:color="auto"/>
        <w:left w:val="none" w:sz="0" w:space="0" w:color="auto"/>
        <w:bottom w:val="none" w:sz="0" w:space="0" w:color="auto"/>
        <w:right w:val="none" w:sz="0" w:space="0" w:color="auto"/>
      </w:divBdr>
    </w:div>
    <w:div w:id="686062499">
      <w:bodyDiv w:val="1"/>
      <w:marLeft w:val="0"/>
      <w:marRight w:val="0"/>
      <w:marTop w:val="0"/>
      <w:marBottom w:val="0"/>
      <w:divBdr>
        <w:top w:val="none" w:sz="0" w:space="0" w:color="auto"/>
        <w:left w:val="none" w:sz="0" w:space="0" w:color="auto"/>
        <w:bottom w:val="none" w:sz="0" w:space="0" w:color="auto"/>
        <w:right w:val="none" w:sz="0" w:space="0" w:color="auto"/>
      </w:divBdr>
    </w:div>
    <w:div w:id="917137016">
      <w:bodyDiv w:val="1"/>
      <w:marLeft w:val="0"/>
      <w:marRight w:val="0"/>
      <w:marTop w:val="0"/>
      <w:marBottom w:val="0"/>
      <w:divBdr>
        <w:top w:val="none" w:sz="0" w:space="0" w:color="auto"/>
        <w:left w:val="none" w:sz="0" w:space="0" w:color="auto"/>
        <w:bottom w:val="none" w:sz="0" w:space="0" w:color="auto"/>
        <w:right w:val="none" w:sz="0" w:space="0" w:color="auto"/>
      </w:divBdr>
      <w:divsChild>
        <w:div w:id="796724738">
          <w:marLeft w:val="0"/>
          <w:marRight w:val="0"/>
          <w:marTop w:val="0"/>
          <w:marBottom w:val="0"/>
          <w:divBdr>
            <w:top w:val="none" w:sz="0" w:space="0" w:color="auto"/>
            <w:left w:val="none" w:sz="0" w:space="0" w:color="auto"/>
            <w:bottom w:val="none" w:sz="0" w:space="0" w:color="auto"/>
            <w:right w:val="none" w:sz="0" w:space="0" w:color="auto"/>
          </w:divBdr>
        </w:div>
        <w:div w:id="1824152510">
          <w:marLeft w:val="0"/>
          <w:marRight w:val="0"/>
          <w:marTop w:val="0"/>
          <w:marBottom w:val="0"/>
          <w:divBdr>
            <w:top w:val="none" w:sz="0" w:space="0" w:color="auto"/>
            <w:left w:val="none" w:sz="0" w:space="0" w:color="auto"/>
            <w:bottom w:val="none" w:sz="0" w:space="0" w:color="auto"/>
            <w:right w:val="none" w:sz="0" w:space="0" w:color="auto"/>
          </w:divBdr>
        </w:div>
        <w:div w:id="934173498">
          <w:marLeft w:val="0"/>
          <w:marRight w:val="0"/>
          <w:marTop w:val="0"/>
          <w:marBottom w:val="0"/>
          <w:divBdr>
            <w:top w:val="none" w:sz="0" w:space="0" w:color="auto"/>
            <w:left w:val="none" w:sz="0" w:space="0" w:color="auto"/>
            <w:bottom w:val="none" w:sz="0" w:space="0" w:color="auto"/>
            <w:right w:val="none" w:sz="0" w:space="0" w:color="auto"/>
          </w:divBdr>
        </w:div>
        <w:div w:id="7873393">
          <w:marLeft w:val="0"/>
          <w:marRight w:val="0"/>
          <w:marTop w:val="0"/>
          <w:marBottom w:val="0"/>
          <w:divBdr>
            <w:top w:val="none" w:sz="0" w:space="0" w:color="auto"/>
            <w:left w:val="none" w:sz="0" w:space="0" w:color="auto"/>
            <w:bottom w:val="none" w:sz="0" w:space="0" w:color="auto"/>
            <w:right w:val="none" w:sz="0" w:space="0" w:color="auto"/>
          </w:divBdr>
          <w:divsChild>
            <w:div w:id="1448354801">
              <w:marLeft w:val="0"/>
              <w:marRight w:val="0"/>
              <w:marTop w:val="0"/>
              <w:marBottom w:val="0"/>
              <w:divBdr>
                <w:top w:val="none" w:sz="0" w:space="0" w:color="auto"/>
                <w:left w:val="none" w:sz="0" w:space="0" w:color="auto"/>
                <w:bottom w:val="none" w:sz="0" w:space="0" w:color="auto"/>
                <w:right w:val="none" w:sz="0" w:space="0" w:color="auto"/>
              </w:divBdr>
              <w:divsChild>
                <w:div w:id="1522012610">
                  <w:marLeft w:val="0"/>
                  <w:marRight w:val="0"/>
                  <w:marTop w:val="0"/>
                  <w:marBottom w:val="0"/>
                  <w:divBdr>
                    <w:top w:val="none" w:sz="0" w:space="0" w:color="auto"/>
                    <w:left w:val="none" w:sz="0" w:space="0" w:color="auto"/>
                    <w:bottom w:val="none" w:sz="0" w:space="0" w:color="auto"/>
                    <w:right w:val="none" w:sz="0" w:space="0" w:color="auto"/>
                  </w:divBdr>
                </w:div>
                <w:div w:id="969827280">
                  <w:marLeft w:val="0"/>
                  <w:marRight w:val="0"/>
                  <w:marTop w:val="0"/>
                  <w:marBottom w:val="0"/>
                  <w:divBdr>
                    <w:top w:val="none" w:sz="0" w:space="0" w:color="auto"/>
                    <w:left w:val="none" w:sz="0" w:space="0" w:color="auto"/>
                    <w:bottom w:val="none" w:sz="0" w:space="0" w:color="auto"/>
                    <w:right w:val="none" w:sz="0" w:space="0" w:color="auto"/>
                  </w:divBdr>
                </w:div>
              </w:divsChild>
            </w:div>
            <w:div w:id="93479829">
              <w:marLeft w:val="0"/>
              <w:marRight w:val="0"/>
              <w:marTop w:val="0"/>
              <w:marBottom w:val="0"/>
              <w:divBdr>
                <w:top w:val="none" w:sz="0" w:space="0" w:color="auto"/>
                <w:left w:val="none" w:sz="0" w:space="0" w:color="auto"/>
                <w:bottom w:val="none" w:sz="0" w:space="0" w:color="auto"/>
                <w:right w:val="none" w:sz="0" w:space="0" w:color="auto"/>
              </w:divBdr>
              <w:divsChild>
                <w:div w:id="1475954181">
                  <w:marLeft w:val="0"/>
                  <w:marRight w:val="0"/>
                  <w:marTop w:val="0"/>
                  <w:marBottom w:val="0"/>
                  <w:divBdr>
                    <w:top w:val="none" w:sz="0" w:space="0" w:color="auto"/>
                    <w:left w:val="none" w:sz="0" w:space="0" w:color="auto"/>
                    <w:bottom w:val="none" w:sz="0" w:space="0" w:color="auto"/>
                    <w:right w:val="none" w:sz="0" w:space="0" w:color="auto"/>
                  </w:divBdr>
                </w:div>
                <w:div w:id="933560844">
                  <w:marLeft w:val="0"/>
                  <w:marRight w:val="0"/>
                  <w:marTop w:val="0"/>
                  <w:marBottom w:val="0"/>
                  <w:divBdr>
                    <w:top w:val="none" w:sz="0" w:space="0" w:color="auto"/>
                    <w:left w:val="none" w:sz="0" w:space="0" w:color="auto"/>
                    <w:bottom w:val="none" w:sz="0" w:space="0" w:color="auto"/>
                    <w:right w:val="none" w:sz="0" w:space="0" w:color="auto"/>
                  </w:divBdr>
                </w:div>
              </w:divsChild>
            </w:div>
            <w:div w:id="226840854">
              <w:marLeft w:val="0"/>
              <w:marRight w:val="0"/>
              <w:marTop w:val="0"/>
              <w:marBottom w:val="0"/>
              <w:divBdr>
                <w:top w:val="none" w:sz="0" w:space="0" w:color="auto"/>
                <w:left w:val="none" w:sz="0" w:space="0" w:color="auto"/>
                <w:bottom w:val="none" w:sz="0" w:space="0" w:color="auto"/>
                <w:right w:val="none" w:sz="0" w:space="0" w:color="auto"/>
              </w:divBdr>
              <w:divsChild>
                <w:div w:id="2048531300">
                  <w:marLeft w:val="0"/>
                  <w:marRight w:val="0"/>
                  <w:marTop w:val="0"/>
                  <w:marBottom w:val="0"/>
                  <w:divBdr>
                    <w:top w:val="none" w:sz="0" w:space="0" w:color="auto"/>
                    <w:left w:val="none" w:sz="0" w:space="0" w:color="auto"/>
                    <w:bottom w:val="none" w:sz="0" w:space="0" w:color="auto"/>
                    <w:right w:val="none" w:sz="0" w:space="0" w:color="auto"/>
                  </w:divBdr>
                </w:div>
                <w:div w:id="1410424956">
                  <w:marLeft w:val="0"/>
                  <w:marRight w:val="0"/>
                  <w:marTop w:val="0"/>
                  <w:marBottom w:val="0"/>
                  <w:divBdr>
                    <w:top w:val="none" w:sz="0" w:space="0" w:color="auto"/>
                    <w:left w:val="none" w:sz="0" w:space="0" w:color="auto"/>
                    <w:bottom w:val="none" w:sz="0" w:space="0" w:color="auto"/>
                    <w:right w:val="none" w:sz="0" w:space="0" w:color="auto"/>
                  </w:divBdr>
                </w:div>
              </w:divsChild>
            </w:div>
            <w:div w:id="1479153645">
              <w:marLeft w:val="0"/>
              <w:marRight w:val="0"/>
              <w:marTop w:val="0"/>
              <w:marBottom w:val="0"/>
              <w:divBdr>
                <w:top w:val="none" w:sz="0" w:space="0" w:color="auto"/>
                <w:left w:val="none" w:sz="0" w:space="0" w:color="auto"/>
                <w:bottom w:val="none" w:sz="0" w:space="0" w:color="auto"/>
                <w:right w:val="none" w:sz="0" w:space="0" w:color="auto"/>
              </w:divBdr>
            </w:div>
            <w:div w:id="268704458">
              <w:marLeft w:val="0"/>
              <w:marRight w:val="0"/>
              <w:marTop w:val="0"/>
              <w:marBottom w:val="0"/>
              <w:divBdr>
                <w:top w:val="none" w:sz="0" w:space="0" w:color="auto"/>
                <w:left w:val="none" w:sz="0" w:space="0" w:color="auto"/>
                <w:bottom w:val="none" w:sz="0" w:space="0" w:color="auto"/>
                <w:right w:val="none" w:sz="0" w:space="0" w:color="auto"/>
              </w:divBdr>
              <w:divsChild>
                <w:div w:id="1367951706">
                  <w:marLeft w:val="0"/>
                  <w:marRight w:val="0"/>
                  <w:marTop w:val="0"/>
                  <w:marBottom w:val="0"/>
                  <w:divBdr>
                    <w:top w:val="none" w:sz="0" w:space="0" w:color="auto"/>
                    <w:left w:val="none" w:sz="0" w:space="0" w:color="auto"/>
                    <w:bottom w:val="none" w:sz="0" w:space="0" w:color="auto"/>
                    <w:right w:val="none" w:sz="0" w:space="0" w:color="auto"/>
                  </w:divBdr>
                  <w:divsChild>
                    <w:div w:id="1949854041">
                      <w:marLeft w:val="0"/>
                      <w:marRight w:val="0"/>
                      <w:marTop w:val="0"/>
                      <w:marBottom w:val="0"/>
                      <w:divBdr>
                        <w:top w:val="none" w:sz="0" w:space="0" w:color="auto"/>
                        <w:left w:val="none" w:sz="0" w:space="0" w:color="auto"/>
                        <w:bottom w:val="none" w:sz="0" w:space="0" w:color="auto"/>
                        <w:right w:val="none" w:sz="0" w:space="0" w:color="auto"/>
                      </w:divBdr>
                    </w:div>
                    <w:div w:id="392582379">
                      <w:marLeft w:val="0"/>
                      <w:marRight w:val="0"/>
                      <w:marTop w:val="0"/>
                      <w:marBottom w:val="0"/>
                      <w:divBdr>
                        <w:top w:val="none" w:sz="0" w:space="0" w:color="auto"/>
                        <w:left w:val="none" w:sz="0" w:space="0" w:color="auto"/>
                        <w:bottom w:val="none" w:sz="0" w:space="0" w:color="auto"/>
                        <w:right w:val="none" w:sz="0" w:space="0" w:color="auto"/>
                      </w:divBdr>
                    </w:div>
                  </w:divsChild>
                </w:div>
                <w:div w:id="21824808">
                  <w:marLeft w:val="0"/>
                  <w:marRight w:val="0"/>
                  <w:marTop w:val="0"/>
                  <w:marBottom w:val="0"/>
                  <w:divBdr>
                    <w:top w:val="none" w:sz="0" w:space="0" w:color="auto"/>
                    <w:left w:val="none" w:sz="0" w:space="0" w:color="auto"/>
                    <w:bottom w:val="none" w:sz="0" w:space="0" w:color="auto"/>
                    <w:right w:val="none" w:sz="0" w:space="0" w:color="auto"/>
                  </w:divBdr>
                  <w:divsChild>
                    <w:div w:id="478808532">
                      <w:marLeft w:val="0"/>
                      <w:marRight w:val="0"/>
                      <w:marTop w:val="0"/>
                      <w:marBottom w:val="0"/>
                      <w:divBdr>
                        <w:top w:val="none" w:sz="0" w:space="0" w:color="auto"/>
                        <w:left w:val="none" w:sz="0" w:space="0" w:color="auto"/>
                        <w:bottom w:val="none" w:sz="0" w:space="0" w:color="auto"/>
                        <w:right w:val="none" w:sz="0" w:space="0" w:color="auto"/>
                      </w:divBdr>
                    </w:div>
                    <w:div w:id="404257921">
                      <w:marLeft w:val="0"/>
                      <w:marRight w:val="0"/>
                      <w:marTop w:val="0"/>
                      <w:marBottom w:val="0"/>
                      <w:divBdr>
                        <w:top w:val="none" w:sz="0" w:space="0" w:color="auto"/>
                        <w:left w:val="none" w:sz="0" w:space="0" w:color="auto"/>
                        <w:bottom w:val="none" w:sz="0" w:space="0" w:color="auto"/>
                        <w:right w:val="none" w:sz="0" w:space="0" w:color="auto"/>
                      </w:divBdr>
                    </w:div>
                  </w:divsChild>
                </w:div>
                <w:div w:id="1472282099">
                  <w:marLeft w:val="0"/>
                  <w:marRight w:val="0"/>
                  <w:marTop w:val="0"/>
                  <w:marBottom w:val="0"/>
                  <w:divBdr>
                    <w:top w:val="none" w:sz="0" w:space="0" w:color="auto"/>
                    <w:left w:val="none" w:sz="0" w:space="0" w:color="auto"/>
                    <w:bottom w:val="none" w:sz="0" w:space="0" w:color="auto"/>
                    <w:right w:val="none" w:sz="0" w:space="0" w:color="auto"/>
                  </w:divBdr>
                  <w:divsChild>
                    <w:div w:id="1353531242">
                      <w:marLeft w:val="0"/>
                      <w:marRight w:val="0"/>
                      <w:marTop w:val="0"/>
                      <w:marBottom w:val="0"/>
                      <w:divBdr>
                        <w:top w:val="none" w:sz="0" w:space="0" w:color="auto"/>
                        <w:left w:val="none" w:sz="0" w:space="0" w:color="auto"/>
                        <w:bottom w:val="none" w:sz="0" w:space="0" w:color="auto"/>
                        <w:right w:val="none" w:sz="0" w:space="0" w:color="auto"/>
                      </w:divBdr>
                    </w:div>
                    <w:div w:id="1495027406">
                      <w:marLeft w:val="0"/>
                      <w:marRight w:val="0"/>
                      <w:marTop w:val="0"/>
                      <w:marBottom w:val="0"/>
                      <w:divBdr>
                        <w:top w:val="none" w:sz="0" w:space="0" w:color="auto"/>
                        <w:left w:val="none" w:sz="0" w:space="0" w:color="auto"/>
                        <w:bottom w:val="none" w:sz="0" w:space="0" w:color="auto"/>
                        <w:right w:val="none" w:sz="0" w:space="0" w:color="auto"/>
                      </w:divBdr>
                    </w:div>
                  </w:divsChild>
                </w:div>
                <w:div w:id="62796490">
                  <w:marLeft w:val="0"/>
                  <w:marRight w:val="0"/>
                  <w:marTop w:val="0"/>
                  <w:marBottom w:val="0"/>
                  <w:divBdr>
                    <w:top w:val="none" w:sz="0" w:space="0" w:color="auto"/>
                    <w:left w:val="none" w:sz="0" w:space="0" w:color="auto"/>
                    <w:bottom w:val="none" w:sz="0" w:space="0" w:color="auto"/>
                    <w:right w:val="none" w:sz="0" w:space="0" w:color="auto"/>
                  </w:divBdr>
                  <w:divsChild>
                    <w:div w:id="830826544">
                      <w:marLeft w:val="0"/>
                      <w:marRight w:val="0"/>
                      <w:marTop w:val="0"/>
                      <w:marBottom w:val="0"/>
                      <w:divBdr>
                        <w:top w:val="none" w:sz="0" w:space="0" w:color="auto"/>
                        <w:left w:val="none" w:sz="0" w:space="0" w:color="auto"/>
                        <w:bottom w:val="none" w:sz="0" w:space="0" w:color="auto"/>
                        <w:right w:val="none" w:sz="0" w:space="0" w:color="auto"/>
                      </w:divBdr>
                    </w:div>
                    <w:div w:id="535433210">
                      <w:marLeft w:val="0"/>
                      <w:marRight w:val="0"/>
                      <w:marTop w:val="0"/>
                      <w:marBottom w:val="0"/>
                      <w:divBdr>
                        <w:top w:val="none" w:sz="0" w:space="0" w:color="auto"/>
                        <w:left w:val="none" w:sz="0" w:space="0" w:color="auto"/>
                        <w:bottom w:val="none" w:sz="0" w:space="0" w:color="auto"/>
                        <w:right w:val="none" w:sz="0" w:space="0" w:color="auto"/>
                      </w:divBdr>
                    </w:div>
                  </w:divsChild>
                </w:div>
                <w:div w:id="834496906">
                  <w:marLeft w:val="0"/>
                  <w:marRight w:val="0"/>
                  <w:marTop w:val="0"/>
                  <w:marBottom w:val="0"/>
                  <w:divBdr>
                    <w:top w:val="none" w:sz="0" w:space="0" w:color="auto"/>
                    <w:left w:val="none" w:sz="0" w:space="0" w:color="auto"/>
                    <w:bottom w:val="none" w:sz="0" w:space="0" w:color="auto"/>
                    <w:right w:val="none" w:sz="0" w:space="0" w:color="auto"/>
                  </w:divBdr>
                  <w:divsChild>
                    <w:div w:id="305937560">
                      <w:marLeft w:val="0"/>
                      <w:marRight w:val="0"/>
                      <w:marTop w:val="0"/>
                      <w:marBottom w:val="0"/>
                      <w:divBdr>
                        <w:top w:val="none" w:sz="0" w:space="0" w:color="auto"/>
                        <w:left w:val="none" w:sz="0" w:space="0" w:color="auto"/>
                        <w:bottom w:val="none" w:sz="0" w:space="0" w:color="auto"/>
                        <w:right w:val="none" w:sz="0" w:space="0" w:color="auto"/>
                      </w:divBdr>
                    </w:div>
                    <w:div w:id="465390719">
                      <w:marLeft w:val="0"/>
                      <w:marRight w:val="0"/>
                      <w:marTop w:val="0"/>
                      <w:marBottom w:val="0"/>
                      <w:divBdr>
                        <w:top w:val="none" w:sz="0" w:space="0" w:color="auto"/>
                        <w:left w:val="none" w:sz="0" w:space="0" w:color="auto"/>
                        <w:bottom w:val="none" w:sz="0" w:space="0" w:color="auto"/>
                        <w:right w:val="none" w:sz="0" w:space="0" w:color="auto"/>
                      </w:divBdr>
                    </w:div>
                  </w:divsChild>
                </w:div>
                <w:div w:id="913781607">
                  <w:marLeft w:val="0"/>
                  <w:marRight w:val="0"/>
                  <w:marTop w:val="0"/>
                  <w:marBottom w:val="0"/>
                  <w:divBdr>
                    <w:top w:val="none" w:sz="0" w:space="0" w:color="auto"/>
                    <w:left w:val="none" w:sz="0" w:space="0" w:color="auto"/>
                    <w:bottom w:val="none" w:sz="0" w:space="0" w:color="auto"/>
                    <w:right w:val="none" w:sz="0" w:space="0" w:color="auto"/>
                  </w:divBdr>
                  <w:divsChild>
                    <w:div w:id="11877538">
                      <w:marLeft w:val="0"/>
                      <w:marRight w:val="0"/>
                      <w:marTop w:val="0"/>
                      <w:marBottom w:val="0"/>
                      <w:divBdr>
                        <w:top w:val="none" w:sz="0" w:space="0" w:color="auto"/>
                        <w:left w:val="none" w:sz="0" w:space="0" w:color="auto"/>
                        <w:bottom w:val="none" w:sz="0" w:space="0" w:color="auto"/>
                        <w:right w:val="none" w:sz="0" w:space="0" w:color="auto"/>
                      </w:divBdr>
                    </w:div>
                    <w:div w:id="760955426">
                      <w:marLeft w:val="0"/>
                      <w:marRight w:val="0"/>
                      <w:marTop w:val="0"/>
                      <w:marBottom w:val="0"/>
                      <w:divBdr>
                        <w:top w:val="none" w:sz="0" w:space="0" w:color="auto"/>
                        <w:left w:val="none" w:sz="0" w:space="0" w:color="auto"/>
                        <w:bottom w:val="none" w:sz="0" w:space="0" w:color="auto"/>
                        <w:right w:val="none" w:sz="0" w:space="0" w:color="auto"/>
                      </w:divBdr>
                    </w:div>
                  </w:divsChild>
                </w:div>
                <w:div w:id="1837190066">
                  <w:marLeft w:val="0"/>
                  <w:marRight w:val="0"/>
                  <w:marTop w:val="0"/>
                  <w:marBottom w:val="0"/>
                  <w:divBdr>
                    <w:top w:val="none" w:sz="0" w:space="0" w:color="auto"/>
                    <w:left w:val="none" w:sz="0" w:space="0" w:color="auto"/>
                    <w:bottom w:val="none" w:sz="0" w:space="0" w:color="auto"/>
                    <w:right w:val="none" w:sz="0" w:space="0" w:color="auto"/>
                  </w:divBdr>
                  <w:divsChild>
                    <w:div w:id="57290961">
                      <w:marLeft w:val="0"/>
                      <w:marRight w:val="0"/>
                      <w:marTop w:val="0"/>
                      <w:marBottom w:val="0"/>
                      <w:divBdr>
                        <w:top w:val="none" w:sz="0" w:space="0" w:color="auto"/>
                        <w:left w:val="none" w:sz="0" w:space="0" w:color="auto"/>
                        <w:bottom w:val="none" w:sz="0" w:space="0" w:color="auto"/>
                        <w:right w:val="none" w:sz="0" w:space="0" w:color="auto"/>
                      </w:divBdr>
                    </w:div>
                    <w:div w:id="1703096553">
                      <w:marLeft w:val="0"/>
                      <w:marRight w:val="0"/>
                      <w:marTop w:val="0"/>
                      <w:marBottom w:val="0"/>
                      <w:divBdr>
                        <w:top w:val="none" w:sz="0" w:space="0" w:color="auto"/>
                        <w:left w:val="none" w:sz="0" w:space="0" w:color="auto"/>
                        <w:bottom w:val="none" w:sz="0" w:space="0" w:color="auto"/>
                        <w:right w:val="none" w:sz="0" w:space="0" w:color="auto"/>
                      </w:divBdr>
                    </w:div>
                  </w:divsChild>
                </w:div>
                <w:div w:id="1662200238">
                  <w:marLeft w:val="0"/>
                  <w:marRight w:val="0"/>
                  <w:marTop w:val="0"/>
                  <w:marBottom w:val="0"/>
                  <w:divBdr>
                    <w:top w:val="none" w:sz="0" w:space="0" w:color="auto"/>
                    <w:left w:val="none" w:sz="0" w:space="0" w:color="auto"/>
                    <w:bottom w:val="none" w:sz="0" w:space="0" w:color="auto"/>
                    <w:right w:val="none" w:sz="0" w:space="0" w:color="auto"/>
                  </w:divBdr>
                  <w:divsChild>
                    <w:div w:id="286738931">
                      <w:marLeft w:val="0"/>
                      <w:marRight w:val="0"/>
                      <w:marTop w:val="0"/>
                      <w:marBottom w:val="0"/>
                      <w:divBdr>
                        <w:top w:val="none" w:sz="0" w:space="0" w:color="auto"/>
                        <w:left w:val="none" w:sz="0" w:space="0" w:color="auto"/>
                        <w:bottom w:val="none" w:sz="0" w:space="0" w:color="auto"/>
                        <w:right w:val="none" w:sz="0" w:space="0" w:color="auto"/>
                      </w:divBdr>
                    </w:div>
                    <w:div w:id="2108378443">
                      <w:marLeft w:val="0"/>
                      <w:marRight w:val="0"/>
                      <w:marTop w:val="0"/>
                      <w:marBottom w:val="0"/>
                      <w:divBdr>
                        <w:top w:val="none" w:sz="0" w:space="0" w:color="auto"/>
                        <w:left w:val="none" w:sz="0" w:space="0" w:color="auto"/>
                        <w:bottom w:val="none" w:sz="0" w:space="0" w:color="auto"/>
                        <w:right w:val="none" w:sz="0" w:space="0" w:color="auto"/>
                      </w:divBdr>
                    </w:div>
                  </w:divsChild>
                </w:div>
                <w:div w:id="2010131389">
                  <w:marLeft w:val="0"/>
                  <w:marRight w:val="0"/>
                  <w:marTop w:val="0"/>
                  <w:marBottom w:val="0"/>
                  <w:divBdr>
                    <w:top w:val="none" w:sz="0" w:space="0" w:color="auto"/>
                    <w:left w:val="none" w:sz="0" w:space="0" w:color="auto"/>
                    <w:bottom w:val="none" w:sz="0" w:space="0" w:color="auto"/>
                    <w:right w:val="none" w:sz="0" w:space="0" w:color="auto"/>
                  </w:divBdr>
                  <w:divsChild>
                    <w:div w:id="507184886">
                      <w:marLeft w:val="0"/>
                      <w:marRight w:val="0"/>
                      <w:marTop w:val="0"/>
                      <w:marBottom w:val="0"/>
                      <w:divBdr>
                        <w:top w:val="none" w:sz="0" w:space="0" w:color="auto"/>
                        <w:left w:val="none" w:sz="0" w:space="0" w:color="auto"/>
                        <w:bottom w:val="none" w:sz="0" w:space="0" w:color="auto"/>
                        <w:right w:val="none" w:sz="0" w:space="0" w:color="auto"/>
                      </w:divBdr>
                    </w:div>
                    <w:div w:id="11491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11126">
              <w:marLeft w:val="0"/>
              <w:marRight w:val="0"/>
              <w:marTop w:val="0"/>
              <w:marBottom w:val="0"/>
              <w:divBdr>
                <w:top w:val="none" w:sz="0" w:space="0" w:color="auto"/>
                <w:left w:val="none" w:sz="0" w:space="0" w:color="auto"/>
                <w:bottom w:val="none" w:sz="0" w:space="0" w:color="auto"/>
                <w:right w:val="none" w:sz="0" w:space="0" w:color="auto"/>
              </w:divBdr>
            </w:div>
            <w:div w:id="1956327643">
              <w:marLeft w:val="0"/>
              <w:marRight w:val="0"/>
              <w:marTop w:val="0"/>
              <w:marBottom w:val="0"/>
              <w:divBdr>
                <w:top w:val="none" w:sz="0" w:space="0" w:color="auto"/>
                <w:left w:val="none" w:sz="0" w:space="0" w:color="auto"/>
                <w:bottom w:val="none" w:sz="0" w:space="0" w:color="auto"/>
                <w:right w:val="none" w:sz="0" w:space="0" w:color="auto"/>
              </w:divBdr>
              <w:divsChild>
                <w:div w:id="1383291628">
                  <w:marLeft w:val="0"/>
                  <w:marRight w:val="0"/>
                  <w:marTop w:val="0"/>
                  <w:marBottom w:val="0"/>
                  <w:divBdr>
                    <w:top w:val="none" w:sz="0" w:space="0" w:color="auto"/>
                    <w:left w:val="none" w:sz="0" w:space="0" w:color="auto"/>
                    <w:bottom w:val="none" w:sz="0" w:space="0" w:color="auto"/>
                    <w:right w:val="none" w:sz="0" w:space="0" w:color="auto"/>
                  </w:divBdr>
                  <w:divsChild>
                    <w:div w:id="789200189">
                      <w:marLeft w:val="0"/>
                      <w:marRight w:val="0"/>
                      <w:marTop w:val="0"/>
                      <w:marBottom w:val="0"/>
                      <w:divBdr>
                        <w:top w:val="none" w:sz="0" w:space="0" w:color="auto"/>
                        <w:left w:val="none" w:sz="0" w:space="0" w:color="auto"/>
                        <w:bottom w:val="none" w:sz="0" w:space="0" w:color="auto"/>
                        <w:right w:val="none" w:sz="0" w:space="0" w:color="auto"/>
                      </w:divBdr>
                    </w:div>
                    <w:div w:id="1984381175">
                      <w:marLeft w:val="0"/>
                      <w:marRight w:val="0"/>
                      <w:marTop w:val="0"/>
                      <w:marBottom w:val="0"/>
                      <w:divBdr>
                        <w:top w:val="none" w:sz="0" w:space="0" w:color="auto"/>
                        <w:left w:val="none" w:sz="0" w:space="0" w:color="auto"/>
                        <w:bottom w:val="none" w:sz="0" w:space="0" w:color="auto"/>
                        <w:right w:val="none" w:sz="0" w:space="0" w:color="auto"/>
                      </w:divBdr>
                    </w:div>
                  </w:divsChild>
                </w:div>
                <w:div w:id="2107534916">
                  <w:marLeft w:val="0"/>
                  <w:marRight w:val="0"/>
                  <w:marTop w:val="0"/>
                  <w:marBottom w:val="0"/>
                  <w:divBdr>
                    <w:top w:val="none" w:sz="0" w:space="0" w:color="auto"/>
                    <w:left w:val="none" w:sz="0" w:space="0" w:color="auto"/>
                    <w:bottom w:val="none" w:sz="0" w:space="0" w:color="auto"/>
                    <w:right w:val="none" w:sz="0" w:space="0" w:color="auto"/>
                  </w:divBdr>
                  <w:divsChild>
                    <w:div w:id="1017925949">
                      <w:marLeft w:val="0"/>
                      <w:marRight w:val="0"/>
                      <w:marTop w:val="0"/>
                      <w:marBottom w:val="0"/>
                      <w:divBdr>
                        <w:top w:val="none" w:sz="0" w:space="0" w:color="auto"/>
                        <w:left w:val="none" w:sz="0" w:space="0" w:color="auto"/>
                        <w:bottom w:val="none" w:sz="0" w:space="0" w:color="auto"/>
                        <w:right w:val="none" w:sz="0" w:space="0" w:color="auto"/>
                      </w:divBdr>
                    </w:div>
                    <w:div w:id="692806783">
                      <w:marLeft w:val="0"/>
                      <w:marRight w:val="0"/>
                      <w:marTop w:val="0"/>
                      <w:marBottom w:val="0"/>
                      <w:divBdr>
                        <w:top w:val="none" w:sz="0" w:space="0" w:color="auto"/>
                        <w:left w:val="none" w:sz="0" w:space="0" w:color="auto"/>
                        <w:bottom w:val="none" w:sz="0" w:space="0" w:color="auto"/>
                        <w:right w:val="none" w:sz="0" w:space="0" w:color="auto"/>
                      </w:divBdr>
                    </w:div>
                  </w:divsChild>
                </w:div>
                <w:div w:id="491215081">
                  <w:marLeft w:val="0"/>
                  <w:marRight w:val="0"/>
                  <w:marTop w:val="0"/>
                  <w:marBottom w:val="0"/>
                  <w:divBdr>
                    <w:top w:val="none" w:sz="0" w:space="0" w:color="auto"/>
                    <w:left w:val="none" w:sz="0" w:space="0" w:color="auto"/>
                    <w:bottom w:val="none" w:sz="0" w:space="0" w:color="auto"/>
                    <w:right w:val="none" w:sz="0" w:space="0" w:color="auto"/>
                  </w:divBdr>
                  <w:divsChild>
                    <w:div w:id="1513951846">
                      <w:marLeft w:val="0"/>
                      <w:marRight w:val="0"/>
                      <w:marTop w:val="0"/>
                      <w:marBottom w:val="0"/>
                      <w:divBdr>
                        <w:top w:val="none" w:sz="0" w:space="0" w:color="auto"/>
                        <w:left w:val="none" w:sz="0" w:space="0" w:color="auto"/>
                        <w:bottom w:val="none" w:sz="0" w:space="0" w:color="auto"/>
                        <w:right w:val="none" w:sz="0" w:space="0" w:color="auto"/>
                      </w:divBdr>
                    </w:div>
                    <w:div w:id="1899587862">
                      <w:marLeft w:val="0"/>
                      <w:marRight w:val="0"/>
                      <w:marTop w:val="0"/>
                      <w:marBottom w:val="0"/>
                      <w:divBdr>
                        <w:top w:val="none" w:sz="0" w:space="0" w:color="auto"/>
                        <w:left w:val="none" w:sz="0" w:space="0" w:color="auto"/>
                        <w:bottom w:val="none" w:sz="0" w:space="0" w:color="auto"/>
                        <w:right w:val="none" w:sz="0" w:space="0" w:color="auto"/>
                      </w:divBdr>
                    </w:div>
                  </w:divsChild>
                </w:div>
                <w:div w:id="248347212">
                  <w:marLeft w:val="0"/>
                  <w:marRight w:val="0"/>
                  <w:marTop w:val="0"/>
                  <w:marBottom w:val="0"/>
                  <w:divBdr>
                    <w:top w:val="none" w:sz="0" w:space="0" w:color="auto"/>
                    <w:left w:val="none" w:sz="0" w:space="0" w:color="auto"/>
                    <w:bottom w:val="none" w:sz="0" w:space="0" w:color="auto"/>
                    <w:right w:val="none" w:sz="0" w:space="0" w:color="auto"/>
                  </w:divBdr>
                  <w:divsChild>
                    <w:div w:id="2111122718">
                      <w:marLeft w:val="0"/>
                      <w:marRight w:val="0"/>
                      <w:marTop w:val="0"/>
                      <w:marBottom w:val="0"/>
                      <w:divBdr>
                        <w:top w:val="none" w:sz="0" w:space="0" w:color="auto"/>
                        <w:left w:val="none" w:sz="0" w:space="0" w:color="auto"/>
                        <w:bottom w:val="none" w:sz="0" w:space="0" w:color="auto"/>
                        <w:right w:val="none" w:sz="0" w:space="0" w:color="auto"/>
                      </w:divBdr>
                    </w:div>
                    <w:div w:id="156016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740407">
              <w:marLeft w:val="0"/>
              <w:marRight w:val="0"/>
              <w:marTop w:val="0"/>
              <w:marBottom w:val="0"/>
              <w:divBdr>
                <w:top w:val="none" w:sz="0" w:space="0" w:color="auto"/>
                <w:left w:val="none" w:sz="0" w:space="0" w:color="auto"/>
                <w:bottom w:val="none" w:sz="0" w:space="0" w:color="auto"/>
                <w:right w:val="none" w:sz="0" w:space="0" w:color="auto"/>
              </w:divBdr>
            </w:div>
            <w:div w:id="2057898074">
              <w:marLeft w:val="0"/>
              <w:marRight w:val="0"/>
              <w:marTop w:val="0"/>
              <w:marBottom w:val="0"/>
              <w:divBdr>
                <w:top w:val="none" w:sz="0" w:space="0" w:color="auto"/>
                <w:left w:val="none" w:sz="0" w:space="0" w:color="auto"/>
                <w:bottom w:val="none" w:sz="0" w:space="0" w:color="auto"/>
                <w:right w:val="none" w:sz="0" w:space="0" w:color="auto"/>
              </w:divBdr>
              <w:divsChild>
                <w:div w:id="614022506">
                  <w:marLeft w:val="0"/>
                  <w:marRight w:val="0"/>
                  <w:marTop w:val="0"/>
                  <w:marBottom w:val="0"/>
                  <w:divBdr>
                    <w:top w:val="none" w:sz="0" w:space="0" w:color="auto"/>
                    <w:left w:val="none" w:sz="0" w:space="0" w:color="auto"/>
                    <w:bottom w:val="none" w:sz="0" w:space="0" w:color="auto"/>
                    <w:right w:val="none" w:sz="0" w:space="0" w:color="auto"/>
                  </w:divBdr>
                  <w:divsChild>
                    <w:div w:id="1016006567">
                      <w:marLeft w:val="0"/>
                      <w:marRight w:val="0"/>
                      <w:marTop w:val="0"/>
                      <w:marBottom w:val="0"/>
                      <w:divBdr>
                        <w:top w:val="none" w:sz="0" w:space="0" w:color="auto"/>
                        <w:left w:val="none" w:sz="0" w:space="0" w:color="auto"/>
                        <w:bottom w:val="none" w:sz="0" w:space="0" w:color="auto"/>
                        <w:right w:val="none" w:sz="0" w:space="0" w:color="auto"/>
                      </w:divBdr>
                    </w:div>
                    <w:div w:id="611396772">
                      <w:marLeft w:val="0"/>
                      <w:marRight w:val="0"/>
                      <w:marTop w:val="0"/>
                      <w:marBottom w:val="0"/>
                      <w:divBdr>
                        <w:top w:val="none" w:sz="0" w:space="0" w:color="auto"/>
                        <w:left w:val="none" w:sz="0" w:space="0" w:color="auto"/>
                        <w:bottom w:val="none" w:sz="0" w:space="0" w:color="auto"/>
                        <w:right w:val="none" w:sz="0" w:space="0" w:color="auto"/>
                      </w:divBdr>
                    </w:div>
                  </w:divsChild>
                </w:div>
                <w:div w:id="881402892">
                  <w:marLeft w:val="0"/>
                  <w:marRight w:val="0"/>
                  <w:marTop w:val="0"/>
                  <w:marBottom w:val="0"/>
                  <w:divBdr>
                    <w:top w:val="none" w:sz="0" w:space="0" w:color="auto"/>
                    <w:left w:val="none" w:sz="0" w:space="0" w:color="auto"/>
                    <w:bottom w:val="none" w:sz="0" w:space="0" w:color="auto"/>
                    <w:right w:val="none" w:sz="0" w:space="0" w:color="auto"/>
                  </w:divBdr>
                  <w:divsChild>
                    <w:div w:id="855853537">
                      <w:marLeft w:val="0"/>
                      <w:marRight w:val="0"/>
                      <w:marTop w:val="0"/>
                      <w:marBottom w:val="0"/>
                      <w:divBdr>
                        <w:top w:val="none" w:sz="0" w:space="0" w:color="auto"/>
                        <w:left w:val="none" w:sz="0" w:space="0" w:color="auto"/>
                        <w:bottom w:val="none" w:sz="0" w:space="0" w:color="auto"/>
                        <w:right w:val="none" w:sz="0" w:space="0" w:color="auto"/>
                      </w:divBdr>
                    </w:div>
                    <w:div w:id="132292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332701">
      <w:bodyDiv w:val="1"/>
      <w:marLeft w:val="0"/>
      <w:marRight w:val="0"/>
      <w:marTop w:val="0"/>
      <w:marBottom w:val="0"/>
      <w:divBdr>
        <w:top w:val="none" w:sz="0" w:space="0" w:color="auto"/>
        <w:left w:val="none" w:sz="0" w:space="0" w:color="auto"/>
        <w:bottom w:val="none" w:sz="0" w:space="0" w:color="auto"/>
        <w:right w:val="none" w:sz="0" w:space="0" w:color="auto"/>
      </w:divBdr>
    </w:div>
    <w:div w:id="989093498">
      <w:bodyDiv w:val="1"/>
      <w:marLeft w:val="0"/>
      <w:marRight w:val="0"/>
      <w:marTop w:val="0"/>
      <w:marBottom w:val="0"/>
      <w:divBdr>
        <w:top w:val="none" w:sz="0" w:space="0" w:color="auto"/>
        <w:left w:val="none" w:sz="0" w:space="0" w:color="auto"/>
        <w:bottom w:val="none" w:sz="0" w:space="0" w:color="auto"/>
        <w:right w:val="none" w:sz="0" w:space="0" w:color="auto"/>
      </w:divBdr>
      <w:divsChild>
        <w:div w:id="1567255576">
          <w:marLeft w:val="0"/>
          <w:marRight w:val="0"/>
          <w:marTop w:val="0"/>
          <w:marBottom w:val="0"/>
          <w:divBdr>
            <w:top w:val="none" w:sz="0" w:space="0" w:color="auto"/>
            <w:left w:val="none" w:sz="0" w:space="0" w:color="auto"/>
            <w:bottom w:val="none" w:sz="0" w:space="0" w:color="auto"/>
            <w:right w:val="none" w:sz="0" w:space="0" w:color="auto"/>
          </w:divBdr>
        </w:div>
      </w:divsChild>
    </w:div>
    <w:div w:id="1006051323">
      <w:bodyDiv w:val="1"/>
      <w:marLeft w:val="0"/>
      <w:marRight w:val="0"/>
      <w:marTop w:val="0"/>
      <w:marBottom w:val="0"/>
      <w:divBdr>
        <w:top w:val="none" w:sz="0" w:space="0" w:color="auto"/>
        <w:left w:val="none" w:sz="0" w:space="0" w:color="auto"/>
        <w:bottom w:val="none" w:sz="0" w:space="0" w:color="auto"/>
        <w:right w:val="none" w:sz="0" w:space="0" w:color="auto"/>
      </w:divBdr>
    </w:div>
    <w:div w:id="1011227218">
      <w:bodyDiv w:val="1"/>
      <w:marLeft w:val="0"/>
      <w:marRight w:val="0"/>
      <w:marTop w:val="0"/>
      <w:marBottom w:val="0"/>
      <w:divBdr>
        <w:top w:val="none" w:sz="0" w:space="0" w:color="auto"/>
        <w:left w:val="none" w:sz="0" w:space="0" w:color="auto"/>
        <w:bottom w:val="none" w:sz="0" w:space="0" w:color="auto"/>
        <w:right w:val="none" w:sz="0" w:space="0" w:color="auto"/>
      </w:divBdr>
      <w:divsChild>
        <w:div w:id="58746658">
          <w:marLeft w:val="0"/>
          <w:marRight w:val="0"/>
          <w:marTop w:val="0"/>
          <w:marBottom w:val="0"/>
          <w:divBdr>
            <w:top w:val="none" w:sz="0" w:space="0" w:color="auto"/>
            <w:left w:val="none" w:sz="0" w:space="0" w:color="auto"/>
            <w:bottom w:val="none" w:sz="0" w:space="0" w:color="auto"/>
            <w:right w:val="none" w:sz="0" w:space="0" w:color="auto"/>
          </w:divBdr>
        </w:div>
        <w:div w:id="1218784047">
          <w:marLeft w:val="0"/>
          <w:marRight w:val="0"/>
          <w:marTop w:val="0"/>
          <w:marBottom w:val="0"/>
          <w:divBdr>
            <w:top w:val="none" w:sz="0" w:space="0" w:color="auto"/>
            <w:left w:val="none" w:sz="0" w:space="0" w:color="auto"/>
            <w:bottom w:val="none" w:sz="0" w:space="0" w:color="auto"/>
            <w:right w:val="none" w:sz="0" w:space="0" w:color="auto"/>
          </w:divBdr>
        </w:div>
        <w:div w:id="1932660201">
          <w:marLeft w:val="0"/>
          <w:marRight w:val="0"/>
          <w:marTop w:val="0"/>
          <w:marBottom w:val="0"/>
          <w:divBdr>
            <w:top w:val="none" w:sz="0" w:space="0" w:color="auto"/>
            <w:left w:val="none" w:sz="0" w:space="0" w:color="auto"/>
            <w:bottom w:val="none" w:sz="0" w:space="0" w:color="auto"/>
            <w:right w:val="none" w:sz="0" w:space="0" w:color="auto"/>
          </w:divBdr>
        </w:div>
      </w:divsChild>
    </w:div>
    <w:div w:id="1111976027">
      <w:bodyDiv w:val="1"/>
      <w:marLeft w:val="0"/>
      <w:marRight w:val="0"/>
      <w:marTop w:val="0"/>
      <w:marBottom w:val="0"/>
      <w:divBdr>
        <w:top w:val="none" w:sz="0" w:space="0" w:color="auto"/>
        <w:left w:val="none" w:sz="0" w:space="0" w:color="auto"/>
        <w:bottom w:val="none" w:sz="0" w:space="0" w:color="auto"/>
        <w:right w:val="none" w:sz="0" w:space="0" w:color="auto"/>
      </w:divBdr>
    </w:div>
    <w:div w:id="1136725544">
      <w:bodyDiv w:val="1"/>
      <w:marLeft w:val="0"/>
      <w:marRight w:val="0"/>
      <w:marTop w:val="0"/>
      <w:marBottom w:val="0"/>
      <w:divBdr>
        <w:top w:val="none" w:sz="0" w:space="0" w:color="auto"/>
        <w:left w:val="none" w:sz="0" w:space="0" w:color="auto"/>
        <w:bottom w:val="none" w:sz="0" w:space="0" w:color="auto"/>
        <w:right w:val="none" w:sz="0" w:space="0" w:color="auto"/>
      </w:divBdr>
    </w:div>
    <w:div w:id="1172793214">
      <w:bodyDiv w:val="1"/>
      <w:marLeft w:val="0"/>
      <w:marRight w:val="0"/>
      <w:marTop w:val="0"/>
      <w:marBottom w:val="0"/>
      <w:divBdr>
        <w:top w:val="none" w:sz="0" w:space="0" w:color="auto"/>
        <w:left w:val="none" w:sz="0" w:space="0" w:color="auto"/>
        <w:bottom w:val="none" w:sz="0" w:space="0" w:color="auto"/>
        <w:right w:val="none" w:sz="0" w:space="0" w:color="auto"/>
      </w:divBdr>
      <w:divsChild>
        <w:div w:id="395903482">
          <w:marLeft w:val="0"/>
          <w:marRight w:val="0"/>
          <w:marTop w:val="0"/>
          <w:marBottom w:val="0"/>
          <w:divBdr>
            <w:top w:val="none" w:sz="0" w:space="0" w:color="auto"/>
            <w:left w:val="none" w:sz="0" w:space="0" w:color="auto"/>
            <w:bottom w:val="none" w:sz="0" w:space="0" w:color="auto"/>
            <w:right w:val="none" w:sz="0" w:space="0" w:color="auto"/>
          </w:divBdr>
        </w:div>
        <w:div w:id="594554732">
          <w:marLeft w:val="0"/>
          <w:marRight w:val="0"/>
          <w:marTop w:val="0"/>
          <w:marBottom w:val="0"/>
          <w:divBdr>
            <w:top w:val="none" w:sz="0" w:space="0" w:color="auto"/>
            <w:left w:val="none" w:sz="0" w:space="0" w:color="auto"/>
            <w:bottom w:val="none" w:sz="0" w:space="0" w:color="auto"/>
            <w:right w:val="none" w:sz="0" w:space="0" w:color="auto"/>
          </w:divBdr>
        </w:div>
      </w:divsChild>
    </w:div>
    <w:div w:id="1201937055">
      <w:bodyDiv w:val="1"/>
      <w:marLeft w:val="0"/>
      <w:marRight w:val="0"/>
      <w:marTop w:val="0"/>
      <w:marBottom w:val="0"/>
      <w:divBdr>
        <w:top w:val="none" w:sz="0" w:space="0" w:color="auto"/>
        <w:left w:val="none" w:sz="0" w:space="0" w:color="auto"/>
        <w:bottom w:val="none" w:sz="0" w:space="0" w:color="auto"/>
        <w:right w:val="none" w:sz="0" w:space="0" w:color="auto"/>
      </w:divBdr>
    </w:div>
    <w:div w:id="1216039501">
      <w:bodyDiv w:val="1"/>
      <w:marLeft w:val="0"/>
      <w:marRight w:val="0"/>
      <w:marTop w:val="0"/>
      <w:marBottom w:val="0"/>
      <w:divBdr>
        <w:top w:val="none" w:sz="0" w:space="0" w:color="auto"/>
        <w:left w:val="none" w:sz="0" w:space="0" w:color="auto"/>
        <w:bottom w:val="none" w:sz="0" w:space="0" w:color="auto"/>
        <w:right w:val="none" w:sz="0" w:space="0" w:color="auto"/>
      </w:divBdr>
    </w:div>
    <w:div w:id="1244492533">
      <w:bodyDiv w:val="1"/>
      <w:marLeft w:val="0"/>
      <w:marRight w:val="0"/>
      <w:marTop w:val="0"/>
      <w:marBottom w:val="0"/>
      <w:divBdr>
        <w:top w:val="none" w:sz="0" w:space="0" w:color="auto"/>
        <w:left w:val="none" w:sz="0" w:space="0" w:color="auto"/>
        <w:bottom w:val="none" w:sz="0" w:space="0" w:color="auto"/>
        <w:right w:val="none" w:sz="0" w:space="0" w:color="auto"/>
      </w:divBdr>
    </w:div>
    <w:div w:id="1349722092">
      <w:bodyDiv w:val="1"/>
      <w:marLeft w:val="0"/>
      <w:marRight w:val="0"/>
      <w:marTop w:val="0"/>
      <w:marBottom w:val="0"/>
      <w:divBdr>
        <w:top w:val="none" w:sz="0" w:space="0" w:color="auto"/>
        <w:left w:val="none" w:sz="0" w:space="0" w:color="auto"/>
        <w:bottom w:val="none" w:sz="0" w:space="0" w:color="auto"/>
        <w:right w:val="none" w:sz="0" w:space="0" w:color="auto"/>
      </w:divBdr>
      <w:divsChild>
        <w:div w:id="1541210243">
          <w:marLeft w:val="0"/>
          <w:marRight w:val="0"/>
          <w:marTop w:val="0"/>
          <w:marBottom w:val="0"/>
          <w:divBdr>
            <w:top w:val="none" w:sz="0" w:space="0" w:color="auto"/>
            <w:left w:val="none" w:sz="0" w:space="0" w:color="auto"/>
            <w:bottom w:val="none" w:sz="0" w:space="0" w:color="auto"/>
            <w:right w:val="none" w:sz="0" w:space="0" w:color="auto"/>
          </w:divBdr>
        </w:div>
        <w:div w:id="860436269">
          <w:marLeft w:val="0"/>
          <w:marRight w:val="0"/>
          <w:marTop w:val="0"/>
          <w:marBottom w:val="0"/>
          <w:divBdr>
            <w:top w:val="none" w:sz="0" w:space="0" w:color="auto"/>
            <w:left w:val="none" w:sz="0" w:space="0" w:color="auto"/>
            <w:bottom w:val="none" w:sz="0" w:space="0" w:color="auto"/>
            <w:right w:val="none" w:sz="0" w:space="0" w:color="auto"/>
          </w:divBdr>
        </w:div>
      </w:divsChild>
    </w:div>
    <w:div w:id="1557669604">
      <w:bodyDiv w:val="1"/>
      <w:marLeft w:val="0"/>
      <w:marRight w:val="0"/>
      <w:marTop w:val="0"/>
      <w:marBottom w:val="0"/>
      <w:divBdr>
        <w:top w:val="none" w:sz="0" w:space="0" w:color="auto"/>
        <w:left w:val="none" w:sz="0" w:space="0" w:color="auto"/>
        <w:bottom w:val="none" w:sz="0" w:space="0" w:color="auto"/>
        <w:right w:val="none" w:sz="0" w:space="0" w:color="auto"/>
      </w:divBdr>
      <w:divsChild>
        <w:div w:id="743265348">
          <w:marLeft w:val="0"/>
          <w:marRight w:val="0"/>
          <w:marTop w:val="0"/>
          <w:marBottom w:val="0"/>
          <w:divBdr>
            <w:top w:val="none" w:sz="0" w:space="0" w:color="auto"/>
            <w:left w:val="none" w:sz="0" w:space="0" w:color="auto"/>
            <w:bottom w:val="none" w:sz="0" w:space="0" w:color="auto"/>
            <w:right w:val="none" w:sz="0" w:space="0" w:color="auto"/>
          </w:divBdr>
        </w:div>
        <w:div w:id="1321228376">
          <w:marLeft w:val="0"/>
          <w:marRight w:val="0"/>
          <w:marTop w:val="0"/>
          <w:marBottom w:val="0"/>
          <w:divBdr>
            <w:top w:val="none" w:sz="0" w:space="0" w:color="auto"/>
            <w:left w:val="none" w:sz="0" w:space="0" w:color="auto"/>
            <w:bottom w:val="none" w:sz="0" w:space="0" w:color="auto"/>
            <w:right w:val="none" w:sz="0" w:space="0" w:color="auto"/>
          </w:divBdr>
        </w:div>
      </w:divsChild>
    </w:div>
    <w:div w:id="1657798698">
      <w:bodyDiv w:val="1"/>
      <w:marLeft w:val="0"/>
      <w:marRight w:val="0"/>
      <w:marTop w:val="0"/>
      <w:marBottom w:val="0"/>
      <w:divBdr>
        <w:top w:val="none" w:sz="0" w:space="0" w:color="auto"/>
        <w:left w:val="none" w:sz="0" w:space="0" w:color="auto"/>
        <w:bottom w:val="none" w:sz="0" w:space="0" w:color="auto"/>
        <w:right w:val="none" w:sz="0" w:space="0" w:color="auto"/>
      </w:divBdr>
    </w:div>
    <w:div w:id="1673989560">
      <w:bodyDiv w:val="1"/>
      <w:marLeft w:val="0"/>
      <w:marRight w:val="0"/>
      <w:marTop w:val="0"/>
      <w:marBottom w:val="0"/>
      <w:divBdr>
        <w:top w:val="none" w:sz="0" w:space="0" w:color="auto"/>
        <w:left w:val="none" w:sz="0" w:space="0" w:color="auto"/>
        <w:bottom w:val="none" w:sz="0" w:space="0" w:color="auto"/>
        <w:right w:val="none" w:sz="0" w:space="0" w:color="auto"/>
      </w:divBdr>
      <w:divsChild>
        <w:div w:id="1721438468">
          <w:marLeft w:val="0"/>
          <w:marRight w:val="0"/>
          <w:marTop w:val="0"/>
          <w:marBottom w:val="0"/>
          <w:divBdr>
            <w:top w:val="none" w:sz="0" w:space="0" w:color="auto"/>
            <w:left w:val="none" w:sz="0" w:space="0" w:color="auto"/>
            <w:bottom w:val="none" w:sz="0" w:space="0" w:color="auto"/>
            <w:right w:val="none" w:sz="0" w:space="0" w:color="auto"/>
          </w:divBdr>
        </w:div>
        <w:div w:id="1357999989">
          <w:marLeft w:val="0"/>
          <w:marRight w:val="0"/>
          <w:marTop w:val="0"/>
          <w:marBottom w:val="0"/>
          <w:divBdr>
            <w:top w:val="none" w:sz="0" w:space="0" w:color="auto"/>
            <w:left w:val="none" w:sz="0" w:space="0" w:color="auto"/>
            <w:bottom w:val="none" w:sz="0" w:space="0" w:color="auto"/>
            <w:right w:val="none" w:sz="0" w:space="0" w:color="auto"/>
          </w:divBdr>
        </w:div>
        <w:div w:id="1653635473">
          <w:marLeft w:val="0"/>
          <w:marRight w:val="0"/>
          <w:marTop w:val="0"/>
          <w:marBottom w:val="0"/>
          <w:divBdr>
            <w:top w:val="none" w:sz="0" w:space="0" w:color="auto"/>
            <w:left w:val="none" w:sz="0" w:space="0" w:color="auto"/>
            <w:bottom w:val="none" w:sz="0" w:space="0" w:color="auto"/>
            <w:right w:val="none" w:sz="0" w:space="0" w:color="auto"/>
          </w:divBdr>
        </w:div>
      </w:divsChild>
    </w:div>
    <w:div w:id="1681006086">
      <w:bodyDiv w:val="1"/>
      <w:marLeft w:val="0"/>
      <w:marRight w:val="0"/>
      <w:marTop w:val="0"/>
      <w:marBottom w:val="0"/>
      <w:divBdr>
        <w:top w:val="none" w:sz="0" w:space="0" w:color="auto"/>
        <w:left w:val="none" w:sz="0" w:space="0" w:color="auto"/>
        <w:bottom w:val="none" w:sz="0" w:space="0" w:color="auto"/>
        <w:right w:val="none" w:sz="0" w:space="0" w:color="auto"/>
      </w:divBdr>
      <w:divsChild>
        <w:div w:id="775368248">
          <w:marLeft w:val="0"/>
          <w:marRight w:val="0"/>
          <w:marTop w:val="0"/>
          <w:marBottom w:val="0"/>
          <w:divBdr>
            <w:top w:val="none" w:sz="0" w:space="0" w:color="auto"/>
            <w:left w:val="none" w:sz="0" w:space="0" w:color="auto"/>
            <w:bottom w:val="none" w:sz="0" w:space="0" w:color="auto"/>
            <w:right w:val="none" w:sz="0" w:space="0" w:color="auto"/>
          </w:divBdr>
        </w:div>
        <w:div w:id="1075204377">
          <w:marLeft w:val="0"/>
          <w:marRight w:val="0"/>
          <w:marTop w:val="0"/>
          <w:marBottom w:val="0"/>
          <w:divBdr>
            <w:top w:val="none" w:sz="0" w:space="0" w:color="auto"/>
            <w:left w:val="none" w:sz="0" w:space="0" w:color="auto"/>
            <w:bottom w:val="none" w:sz="0" w:space="0" w:color="auto"/>
            <w:right w:val="none" w:sz="0" w:space="0" w:color="auto"/>
          </w:divBdr>
        </w:div>
        <w:div w:id="1405104834">
          <w:marLeft w:val="0"/>
          <w:marRight w:val="0"/>
          <w:marTop w:val="0"/>
          <w:marBottom w:val="0"/>
          <w:divBdr>
            <w:top w:val="none" w:sz="0" w:space="0" w:color="auto"/>
            <w:left w:val="none" w:sz="0" w:space="0" w:color="auto"/>
            <w:bottom w:val="none" w:sz="0" w:space="0" w:color="auto"/>
            <w:right w:val="none" w:sz="0" w:space="0" w:color="auto"/>
          </w:divBdr>
        </w:div>
      </w:divsChild>
    </w:div>
    <w:div w:id="1885412119">
      <w:bodyDiv w:val="1"/>
      <w:marLeft w:val="0"/>
      <w:marRight w:val="0"/>
      <w:marTop w:val="0"/>
      <w:marBottom w:val="0"/>
      <w:divBdr>
        <w:top w:val="none" w:sz="0" w:space="0" w:color="auto"/>
        <w:left w:val="none" w:sz="0" w:space="0" w:color="auto"/>
        <w:bottom w:val="none" w:sz="0" w:space="0" w:color="auto"/>
        <w:right w:val="none" w:sz="0" w:space="0" w:color="auto"/>
      </w:divBdr>
    </w:div>
    <w:div w:id="1921864153">
      <w:bodyDiv w:val="1"/>
      <w:marLeft w:val="0"/>
      <w:marRight w:val="0"/>
      <w:marTop w:val="0"/>
      <w:marBottom w:val="0"/>
      <w:divBdr>
        <w:top w:val="none" w:sz="0" w:space="0" w:color="auto"/>
        <w:left w:val="none" w:sz="0" w:space="0" w:color="auto"/>
        <w:bottom w:val="none" w:sz="0" w:space="0" w:color="auto"/>
        <w:right w:val="none" w:sz="0" w:space="0" w:color="auto"/>
      </w:divBdr>
      <w:divsChild>
        <w:div w:id="1670130397">
          <w:marLeft w:val="0"/>
          <w:marRight w:val="0"/>
          <w:marTop w:val="0"/>
          <w:marBottom w:val="0"/>
          <w:divBdr>
            <w:top w:val="none" w:sz="0" w:space="0" w:color="auto"/>
            <w:left w:val="none" w:sz="0" w:space="0" w:color="auto"/>
            <w:bottom w:val="none" w:sz="0" w:space="0" w:color="auto"/>
            <w:right w:val="none" w:sz="0" w:space="0" w:color="auto"/>
          </w:divBdr>
        </w:div>
        <w:div w:id="1354501778">
          <w:marLeft w:val="0"/>
          <w:marRight w:val="0"/>
          <w:marTop w:val="0"/>
          <w:marBottom w:val="0"/>
          <w:divBdr>
            <w:top w:val="none" w:sz="0" w:space="0" w:color="auto"/>
            <w:left w:val="none" w:sz="0" w:space="0" w:color="auto"/>
            <w:bottom w:val="none" w:sz="0" w:space="0" w:color="auto"/>
            <w:right w:val="none" w:sz="0" w:space="0" w:color="auto"/>
          </w:divBdr>
        </w:div>
      </w:divsChild>
    </w:div>
    <w:div w:id="1999459604">
      <w:bodyDiv w:val="1"/>
      <w:marLeft w:val="0"/>
      <w:marRight w:val="0"/>
      <w:marTop w:val="0"/>
      <w:marBottom w:val="0"/>
      <w:divBdr>
        <w:top w:val="none" w:sz="0" w:space="0" w:color="auto"/>
        <w:left w:val="none" w:sz="0" w:space="0" w:color="auto"/>
        <w:bottom w:val="none" w:sz="0" w:space="0" w:color="auto"/>
        <w:right w:val="none" w:sz="0" w:space="0" w:color="auto"/>
      </w:divBdr>
      <w:divsChild>
        <w:div w:id="2143425309">
          <w:marLeft w:val="0"/>
          <w:marRight w:val="0"/>
          <w:marTop w:val="0"/>
          <w:marBottom w:val="0"/>
          <w:divBdr>
            <w:top w:val="none" w:sz="0" w:space="0" w:color="auto"/>
            <w:left w:val="none" w:sz="0" w:space="0" w:color="auto"/>
            <w:bottom w:val="none" w:sz="0" w:space="0" w:color="auto"/>
            <w:right w:val="none" w:sz="0" w:space="0" w:color="auto"/>
          </w:divBdr>
          <w:divsChild>
            <w:div w:id="732780490">
              <w:marLeft w:val="0"/>
              <w:marRight w:val="0"/>
              <w:marTop w:val="0"/>
              <w:marBottom w:val="0"/>
              <w:divBdr>
                <w:top w:val="none" w:sz="0" w:space="0" w:color="auto"/>
                <w:left w:val="none" w:sz="0" w:space="0" w:color="auto"/>
                <w:bottom w:val="none" w:sz="0" w:space="0" w:color="auto"/>
                <w:right w:val="none" w:sz="0" w:space="0" w:color="auto"/>
              </w:divBdr>
            </w:div>
          </w:divsChild>
        </w:div>
        <w:div w:id="111170222">
          <w:marLeft w:val="0"/>
          <w:marRight w:val="0"/>
          <w:marTop w:val="0"/>
          <w:marBottom w:val="0"/>
          <w:divBdr>
            <w:top w:val="none" w:sz="0" w:space="0" w:color="auto"/>
            <w:left w:val="none" w:sz="0" w:space="0" w:color="auto"/>
            <w:bottom w:val="none" w:sz="0" w:space="0" w:color="auto"/>
            <w:right w:val="none" w:sz="0" w:space="0" w:color="auto"/>
          </w:divBdr>
          <w:divsChild>
            <w:div w:id="1481340833">
              <w:marLeft w:val="0"/>
              <w:marRight w:val="0"/>
              <w:marTop w:val="0"/>
              <w:marBottom w:val="0"/>
              <w:divBdr>
                <w:top w:val="none" w:sz="0" w:space="0" w:color="auto"/>
                <w:left w:val="none" w:sz="0" w:space="0" w:color="auto"/>
                <w:bottom w:val="none" w:sz="0" w:space="0" w:color="auto"/>
                <w:right w:val="none" w:sz="0" w:space="0" w:color="auto"/>
              </w:divBdr>
            </w:div>
            <w:div w:id="16463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C3A65-8020-4148-966B-049FC0C16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36</Pages>
  <Words>8586</Words>
  <Characters>48944</Characters>
  <Application>Microsoft Office Word</Application>
  <DocSecurity>0</DocSecurity>
  <Lines>407</Lines>
  <Paragraphs>114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kemal keleş</dc:creator>
  <cp:keywords/>
  <dc:description/>
  <cp:lastModifiedBy>kemal keleş</cp:lastModifiedBy>
  <cp:revision>13</cp:revision>
  <dcterms:created xsi:type="dcterms:W3CDTF">2026-08-27T19:10:00Z</dcterms:created>
  <dcterms:modified xsi:type="dcterms:W3CDTF">2026-09-08T22:10:00Z</dcterms:modified>
</cp:coreProperties>
</file>